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813" w:type="dxa"/>
        <w:tblInd w:w="93" w:type="dxa"/>
        <w:tblLayout w:type="fixed"/>
        <w:tblLook w:val="04A0"/>
      </w:tblPr>
      <w:tblGrid>
        <w:gridCol w:w="712"/>
        <w:gridCol w:w="248"/>
        <w:gridCol w:w="464"/>
        <w:gridCol w:w="496"/>
        <w:gridCol w:w="217"/>
        <w:gridCol w:w="713"/>
        <w:gridCol w:w="30"/>
        <w:gridCol w:w="960"/>
        <w:gridCol w:w="2020"/>
        <w:gridCol w:w="261"/>
        <w:gridCol w:w="760"/>
        <w:gridCol w:w="760"/>
        <w:gridCol w:w="2320"/>
        <w:gridCol w:w="1000"/>
        <w:gridCol w:w="1800"/>
        <w:gridCol w:w="3839"/>
        <w:gridCol w:w="236"/>
        <w:gridCol w:w="236"/>
        <w:gridCol w:w="1698"/>
        <w:gridCol w:w="636"/>
        <w:gridCol w:w="1134"/>
        <w:gridCol w:w="139"/>
        <w:gridCol w:w="1134"/>
      </w:tblGrid>
      <w:tr w:rsidR="001B2AFD" w:rsidRPr="00F14A79" w:rsidTr="00B13A95">
        <w:trPr>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13750" w:type="dxa"/>
            <w:gridSpan w:val="10"/>
            <w:tcBorders>
              <w:top w:val="nil"/>
              <w:left w:val="nil"/>
              <w:bottom w:val="nil"/>
              <w:right w:val="nil"/>
            </w:tcBorders>
            <w:shd w:val="clear" w:color="auto" w:fill="auto"/>
            <w:noWrap/>
            <w:vAlign w:val="bottom"/>
            <w:hideMark/>
          </w:tcPr>
          <w:p w:rsidR="00B13A95" w:rsidRDefault="00B13A95" w:rsidP="00F14A79">
            <w:pPr>
              <w:rPr>
                <w:sz w:val="18"/>
                <w:szCs w:val="18"/>
              </w:rPr>
            </w:pPr>
          </w:p>
          <w:p w:rsidR="00B13A95" w:rsidRDefault="00B13A95" w:rsidP="00F14A79">
            <w:pPr>
              <w:rPr>
                <w:sz w:val="18"/>
                <w:szCs w:val="18"/>
              </w:rPr>
            </w:pPr>
          </w:p>
          <w:p w:rsidR="00B13A95" w:rsidRDefault="00B13A95" w:rsidP="00F14A79">
            <w:pPr>
              <w:rPr>
                <w:sz w:val="18"/>
                <w:szCs w:val="18"/>
              </w:rPr>
            </w:pPr>
          </w:p>
          <w:p w:rsidR="00B13A95" w:rsidRDefault="00B13A95" w:rsidP="00F14A79">
            <w:pPr>
              <w:rPr>
                <w:sz w:val="18"/>
                <w:szCs w:val="18"/>
              </w:rPr>
            </w:pPr>
          </w:p>
          <w:p w:rsidR="00B13A95" w:rsidRDefault="00B13A95" w:rsidP="00F14A79">
            <w:pPr>
              <w:rPr>
                <w:sz w:val="18"/>
                <w:szCs w:val="18"/>
              </w:rPr>
            </w:pPr>
          </w:p>
          <w:p w:rsidR="00F14A79" w:rsidRPr="00F14A79" w:rsidRDefault="00F14A79" w:rsidP="00F14A79">
            <w:pPr>
              <w:rPr>
                <w:sz w:val="18"/>
                <w:szCs w:val="18"/>
              </w:rPr>
            </w:pPr>
          </w:p>
          <w:p w:rsidR="00F14A79" w:rsidRPr="00F14A79" w:rsidRDefault="00F14A79" w:rsidP="00F14A79">
            <w:pPr>
              <w:pStyle w:val="aa"/>
              <w:ind w:left="567" w:right="-568"/>
              <w:rPr>
                <w:rFonts w:ascii="Times New Roman" w:hAnsi="Times New Roman"/>
                <w:b/>
                <w:sz w:val="18"/>
                <w:szCs w:val="18"/>
              </w:rPr>
            </w:pPr>
            <w:r w:rsidRPr="00F14A79">
              <w:rPr>
                <w:rFonts w:ascii="Times New Roman" w:hAnsi="Times New Roman"/>
                <w:b/>
                <w:sz w:val="18"/>
                <w:szCs w:val="18"/>
              </w:rPr>
              <w:t>СОВЕТ  МЕСТНОГО САМОУПРАВЛЕНИЯ СЕЛЬСКОГО ПОСЕЛЕНИЯ СОВЕТСКОЕ</w:t>
            </w:r>
          </w:p>
          <w:p w:rsidR="00F14A79" w:rsidRPr="00F14A79" w:rsidRDefault="00B13A95" w:rsidP="00F14A79">
            <w:pPr>
              <w:pStyle w:val="aa"/>
              <w:ind w:left="567" w:right="-568"/>
              <w:jc w:val="center"/>
              <w:rPr>
                <w:rFonts w:ascii="Times New Roman" w:hAnsi="Times New Roman"/>
                <w:b/>
                <w:bCs/>
                <w:sz w:val="18"/>
                <w:szCs w:val="18"/>
              </w:rPr>
            </w:pPr>
            <w:r>
              <w:rPr>
                <w:noProof/>
                <w:sz w:val="18"/>
                <w:szCs w:val="18"/>
                <w:lang w:eastAsia="ru-RU"/>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-925195</wp:posOffset>
                  </wp:positionV>
                  <wp:extent cx="636270" cy="476250"/>
                  <wp:effectExtent l="0" t="0" r="0" b="0"/>
                  <wp:wrapTight wrapText="bothSides">
                    <wp:wrapPolygon edited="0">
                      <wp:start x="0" y="0"/>
                      <wp:lineTo x="0" y="20736"/>
                      <wp:lineTo x="20695" y="20736"/>
                      <wp:lineTo x="20695" y="0"/>
                      <wp:lineTo x="0" y="0"/>
                    </wp:wrapPolygon>
                  </wp:wrapTight>
                  <wp:docPr id="1" name="Рисунок 1"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_ГИБДД"/>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270" cy="476250"/>
                          </a:xfrm>
                          <a:prstGeom prst="rect">
                            <a:avLst/>
                          </a:prstGeom>
                          <a:noFill/>
                        </pic:spPr>
                      </pic:pic>
                    </a:graphicData>
                  </a:graphic>
                </wp:anchor>
              </w:drawing>
            </w:r>
          </w:p>
          <w:p w:rsidR="00F14A79" w:rsidRPr="00F14A79" w:rsidRDefault="00F14A79" w:rsidP="00F14A79">
            <w:pPr>
              <w:pStyle w:val="aa"/>
              <w:ind w:left="567" w:right="-568"/>
              <w:jc w:val="center"/>
              <w:rPr>
                <w:rFonts w:ascii="Times New Roman" w:hAnsi="Times New Roman"/>
                <w:b/>
                <w:sz w:val="18"/>
                <w:szCs w:val="18"/>
              </w:rPr>
            </w:pPr>
            <w:r w:rsidRPr="00F14A79">
              <w:rPr>
                <w:rFonts w:ascii="Times New Roman" w:hAnsi="Times New Roman"/>
                <w:b/>
                <w:sz w:val="18"/>
                <w:szCs w:val="18"/>
              </w:rPr>
              <w:t>ПРОХЛАДНЕНСКИЙ МУНИЦИПАЛЬНЫЙ РАЙОН</w:t>
            </w:r>
          </w:p>
          <w:p w:rsidR="00F14A79" w:rsidRPr="00F14A79" w:rsidRDefault="00F14A79" w:rsidP="00F14A79">
            <w:pPr>
              <w:pStyle w:val="aa"/>
              <w:ind w:left="567" w:right="-568"/>
              <w:jc w:val="center"/>
              <w:rPr>
                <w:rFonts w:ascii="Times New Roman" w:hAnsi="Times New Roman"/>
                <w:b/>
                <w:sz w:val="18"/>
                <w:szCs w:val="18"/>
              </w:rPr>
            </w:pPr>
            <w:r w:rsidRPr="00F14A79">
              <w:rPr>
                <w:rFonts w:ascii="Times New Roman" w:hAnsi="Times New Roman"/>
                <w:b/>
                <w:sz w:val="18"/>
                <w:szCs w:val="18"/>
              </w:rPr>
              <w:t>КАБАРДИНО-БАЛКАРСКАЯ РЕСПУБЛИКА</w:t>
            </w:r>
          </w:p>
          <w:p w:rsidR="00F14A79" w:rsidRPr="00F14A79" w:rsidRDefault="00F14A79" w:rsidP="00F14A79">
            <w:pPr>
              <w:pStyle w:val="aa"/>
              <w:ind w:left="567" w:right="-568"/>
              <w:jc w:val="center"/>
              <w:rPr>
                <w:rFonts w:ascii="Times New Roman" w:hAnsi="Times New Roman"/>
                <w:b/>
                <w:sz w:val="18"/>
                <w:szCs w:val="18"/>
                <w:lang w:eastAsia="ru-RU"/>
              </w:rPr>
            </w:pPr>
          </w:p>
          <w:p w:rsidR="00F14A79" w:rsidRPr="00F14A79" w:rsidRDefault="00F14A79" w:rsidP="00F14A79">
            <w:pPr>
              <w:pStyle w:val="aa"/>
              <w:ind w:left="567" w:right="-568"/>
              <w:jc w:val="center"/>
              <w:rPr>
                <w:rFonts w:ascii="Times New Roman" w:hAnsi="Times New Roman"/>
                <w:b/>
                <w:sz w:val="18"/>
                <w:szCs w:val="18"/>
              </w:rPr>
            </w:pPr>
            <w:r w:rsidRPr="00F14A79">
              <w:rPr>
                <w:rFonts w:ascii="Times New Roman" w:hAnsi="Times New Roman"/>
                <w:b/>
                <w:sz w:val="18"/>
                <w:szCs w:val="18"/>
              </w:rPr>
              <w:t>КЪЭБЭРДЕЙ – БАЛЪКЪЭР  РЕСПУБЛИКЭ ПРОХЛАДНЭ  МУНИЦИПАЛЬНЭРАЙОН</w:t>
            </w:r>
          </w:p>
          <w:p w:rsidR="00F14A79" w:rsidRPr="00F14A79" w:rsidRDefault="00F14A79" w:rsidP="00F14A79">
            <w:pPr>
              <w:pStyle w:val="aa"/>
              <w:ind w:left="567" w:right="-568"/>
              <w:jc w:val="center"/>
              <w:rPr>
                <w:rFonts w:ascii="Times New Roman" w:hAnsi="Times New Roman"/>
                <w:b/>
                <w:sz w:val="18"/>
                <w:szCs w:val="18"/>
              </w:rPr>
            </w:pPr>
            <w:r w:rsidRPr="00F14A79">
              <w:rPr>
                <w:rFonts w:ascii="Times New Roman" w:hAnsi="Times New Roman"/>
                <w:b/>
                <w:sz w:val="18"/>
                <w:szCs w:val="18"/>
              </w:rPr>
              <w:t>СОВЕТСКЭ КЪУАЖЭ СОВЕТЫМ  И ЩЫШЭ САМОУПРАВЛЕНЭ</w:t>
            </w:r>
          </w:p>
          <w:p w:rsidR="00F14A79" w:rsidRPr="00F14A79" w:rsidRDefault="00F14A79" w:rsidP="00F14A79">
            <w:pPr>
              <w:pStyle w:val="aa"/>
              <w:ind w:left="567" w:right="-568"/>
              <w:jc w:val="center"/>
              <w:rPr>
                <w:rFonts w:ascii="Times New Roman" w:hAnsi="Times New Roman"/>
                <w:b/>
                <w:sz w:val="18"/>
                <w:szCs w:val="18"/>
              </w:rPr>
            </w:pPr>
          </w:p>
          <w:p w:rsidR="00F14A79" w:rsidRPr="00F14A79" w:rsidRDefault="00F14A79" w:rsidP="00F14A79">
            <w:pPr>
              <w:pStyle w:val="aa"/>
              <w:ind w:left="567" w:right="-568"/>
              <w:jc w:val="center"/>
              <w:rPr>
                <w:rFonts w:ascii="Times New Roman" w:hAnsi="Times New Roman"/>
                <w:b/>
                <w:bCs/>
                <w:sz w:val="18"/>
                <w:szCs w:val="18"/>
              </w:rPr>
            </w:pPr>
            <w:r w:rsidRPr="00F14A79">
              <w:rPr>
                <w:rFonts w:ascii="Times New Roman" w:hAnsi="Times New Roman"/>
                <w:b/>
                <w:sz w:val="18"/>
                <w:szCs w:val="18"/>
              </w:rPr>
              <w:t>КЪАБАРТЫ – МАЛКЪАР РЕСПУБЛИКАНЫ</w:t>
            </w:r>
            <w:r w:rsidRPr="00F14A79">
              <w:rPr>
                <w:rFonts w:ascii="Times New Roman" w:hAnsi="Times New Roman"/>
                <w:b/>
                <w:bCs/>
                <w:sz w:val="18"/>
                <w:szCs w:val="18"/>
              </w:rPr>
              <w:t>ПРОХЛАДНА  МУНИЦИПАЛЬНА РАЙОН</w:t>
            </w:r>
          </w:p>
          <w:p w:rsidR="00F14A79" w:rsidRPr="00F14A79" w:rsidRDefault="00F14A79" w:rsidP="00F14A79">
            <w:pPr>
              <w:pStyle w:val="aa"/>
              <w:ind w:left="567" w:right="-568"/>
              <w:jc w:val="center"/>
              <w:rPr>
                <w:rFonts w:ascii="Times New Roman" w:hAnsi="Times New Roman"/>
                <w:b/>
                <w:bCs/>
                <w:sz w:val="18"/>
                <w:szCs w:val="18"/>
              </w:rPr>
            </w:pPr>
            <w:r w:rsidRPr="00F14A79">
              <w:rPr>
                <w:rFonts w:ascii="Times New Roman" w:hAnsi="Times New Roman"/>
                <w:b/>
                <w:bCs/>
                <w:sz w:val="18"/>
                <w:szCs w:val="18"/>
              </w:rPr>
              <w:t>СОВЕТСКОЕ ЭЛ СОВЕТИНИ ЖЕР ЖЕРЛИ САМОУПРАВЛЕНИЯСЫ</w:t>
            </w:r>
          </w:p>
          <w:p w:rsidR="00F14A79" w:rsidRPr="00F14A79" w:rsidRDefault="00F14A79" w:rsidP="00F14A79">
            <w:pPr>
              <w:pStyle w:val="3"/>
              <w:pBdr>
                <w:bottom w:val="single" w:sz="12" w:space="1" w:color="auto"/>
              </w:pBdr>
              <w:ind w:left="567" w:right="-568"/>
              <w:jc w:val="center"/>
              <w:rPr>
                <w:sz w:val="18"/>
                <w:szCs w:val="18"/>
              </w:rPr>
            </w:pPr>
          </w:p>
          <w:p w:rsidR="00F14A79" w:rsidRPr="00F14A79" w:rsidRDefault="00F14A79" w:rsidP="00F14A79">
            <w:pPr>
              <w:ind w:left="567" w:right="-568"/>
              <w:jc w:val="center"/>
              <w:rPr>
                <w:b/>
                <w:sz w:val="18"/>
                <w:szCs w:val="18"/>
              </w:rPr>
            </w:pPr>
            <w:r w:rsidRPr="00F14A79">
              <w:rPr>
                <w:b/>
                <w:sz w:val="18"/>
                <w:szCs w:val="18"/>
              </w:rPr>
              <w:t>361029, КБР, Прохладненский район, с. Советское, ул. Угнич, 8,  тел. 92435</w:t>
            </w:r>
          </w:p>
          <w:p w:rsidR="00B13A95" w:rsidRDefault="00B13A95" w:rsidP="00F14A79">
            <w:pPr>
              <w:tabs>
                <w:tab w:val="left" w:pos="540"/>
                <w:tab w:val="left" w:pos="7470"/>
              </w:tabs>
              <w:ind w:hanging="142"/>
              <w:jc w:val="right"/>
              <w:rPr>
                <w:b/>
                <w:snapToGrid w:val="0"/>
                <w:sz w:val="18"/>
                <w:szCs w:val="18"/>
              </w:rPr>
            </w:pPr>
          </w:p>
          <w:p w:rsidR="00B13A95" w:rsidRDefault="00B13A95" w:rsidP="00F14A79">
            <w:pPr>
              <w:tabs>
                <w:tab w:val="left" w:pos="540"/>
                <w:tab w:val="left" w:pos="7470"/>
              </w:tabs>
              <w:ind w:hanging="142"/>
              <w:jc w:val="right"/>
              <w:rPr>
                <w:b/>
                <w:snapToGrid w:val="0"/>
                <w:sz w:val="18"/>
                <w:szCs w:val="18"/>
              </w:rPr>
            </w:pPr>
          </w:p>
          <w:p w:rsidR="00B13A95" w:rsidRDefault="00F14A79" w:rsidP="00F14A79">
            <w:pPr>
              <w:tabs>
                <w:tab w:val="left" w:pos="540"/>
                <w:tab w:val="left" w:pos="7470"/>
              </w:tabs>
              <w:ind w:hanging="142"/>
              <w:jc w:val="right"/>
              <w:rPr>
                <w:b/>
                <w:sz w:val="18"/>
                <w:szCs w:val="18"/>
              </w:rPr>
            </w:pPr>
            <w:r w:rsidRPr="00F14A79">
              <w:rPr>
                <w:b/>
                <w:snapToGrid w:val="0"/>
                <w:sz w:val="18"/>
                <w:szCs w:val="18"/>
              </w:rPr>
              <w:t>От 18.04.2024г.                    РЕШЕНИЯ № 60</w:t>
            </w:r>
            <w:r w:rsidR="00B13A95" w:rsidRPr="00F14A79">
              <w:rPr>
                <w:b/>
                <w:sz w:val="18"/>
                <w:szCs w:val="18"/>
              </w:rPr>
              <w:t>с.Советское</w:t>
            </w:r>
          </w:p>
          <w:p w:rsidR="00F14A79" w:rsidRPr="00F14A79" w:rsidRDefault="00F14A79" w:rsidP="00F14A79">
            <w:pPr>
              <w:tabs>
                <w:tab w:val="left" w:pos="540"/>
                <w:tab w:val="left" w:pos="7470"/>
              </w:tabs>
              <w:ind w:hanging="142"/>
              <w:jc w:val="right"/>
              <w:rPr>
                <w:b/>
                <w:sz w:val="18"/>
                <w:szCs w:val="18"/>
              </w:rPr>
            </w:pPr>
            <w:r w:rsidRPr="00F14A79">
              <w:rPr>
                <w:b/>
                <w:sz w:val="18"/>
                <w:szCs w:val="18"/>
              </w:rPr>
              <w:tab/>
            </w:r>
          </w:p>
          <w:p w:rsidR="00F14A79" w:rsidRPr="00F14A79" w:rsidRDefault="00F14A79" w:rsidP="00F14A79">
            <w:pPr>
              <w:pStyle w:val="aa"/>
              <w:rPr>
                <w:rFonts w:ascii="Times New Roman" w:hAnsi="Times New Roman"/>
                <w:b/>
                <w:sz w:val="18"/>
                <w:szCs w:val="18"/>
              </w:rPr>
            </w:pPr>
            <w:r w:rsidRPr="00F14A79">
              <w:rPr>
                <w:rFonts w:ascii="Times New Roman" w:hAnsi="Times New Roman"/>
                <w:b/>
                <w:sz w:val="18"/>
                <w:szCs w:val="18"/>
              </w:rPr>
              <w:t xml:space="preserve">«О внесении изменений  в решение сессии   Совета </w:t>
            </w:r>
          </w:p>
          <w:p w:rsidR="00F14A79" w:rsidRPr="00F14A79" w:rsidRDefault="00F14A79" w:rsidP="00F14A79">
            <w:pPr>
              <w:pStyle w:val="aa"/>
              <w:rPr>
                <w:rFonts w:ascii="Times New Roman" w:hAnsi="Times New Roman"/>
                <w:b/>
                <w:sz w:val="18"/>
                <w:szCs w:val="18"/>
              </w:rPr>
            </w:pPr>
            <w:r w:rsidRPr="00F14A79">
              <w:rPr>
                <w:rFonts w:ascii="Times New Roman" w:hAnsi="Times New Roman"/>
                <w:b/>
                <w:sz w:val="18"/>
                <w:szCs w:val="18"/>
              </w:rPr>
              <w:t>местного самоуправления сельского поселения Советское</w:t>
            </w:r>
          </w:p>
          <w:p w:rsidR="00F14A79" w:rsidRPr="00F14A79" w:rsidRDefault="00F14A79" w:rsidP="00F14A79">
            <w:pPr>
              <w:pStyle w:val="aa"/>
              <w:rPr>
                <w:rFonts w:ascii="Times New Roman" w:hAnsi="Times New Roman"/>
                <w:b/>
                <w:sz w:val="18"/>
                <w:szCs w:val="18"/>
              </w:rPr>
            </w:pPr>
            <w:r w:rsidRPr="00F14A79">
              <w:rPr>
                <w:rFonts w:ascii="Times New Roman" w:hAnsi="Times New Roman"/>
                <w:b/>
                <w:sz w:val="18"/>
                <w:szCs w:val="18"/>
              </w:rPr>
              <w:t>Прохладненского муниципального района Кабардино-Балкарской</w:t>
            </w:r>
          </w:p>
          <w:p w:rsidR="00F14A79" w:rsidRPr="00F14A79" w:rsidRDefault="00F14A79" w:rsidP="00F14A79">
            <w:pPr>
              <w:pStyle w:val="aa"/>
              <w:rPr>
                <w:rFonts w:ascii="Times New Roman" w:hAnsi="Times New Roman"/>
                <w:b/>
                <w:sz w:val="18"/>
                <w:szCs w:val="18"/>
              </w:rPr>
            </w:pPr>
            <w:r w:rsidRPr="00F14A79">
              <w:rPr>
                <w:rFonts w:ascii="Times New Roman" w:hAnsi="Times New Roman"/>
                <w:b/>
                <w:sz w:val="18"/>
                <w:szCs w:val="18"/>
              </w:rPr>
              <w:t xml:space="preserve">Республики  от 29.12.2023 года №  55/1  "О местном  бюджете сельского </w:t>
            </w:r>
          </w:p>
          <w:p w:rsidR="00F14A79" w:rsidRPr="00F14A79" w:rsidRDefault="00F14A79" w:rsidP="00F14A79">
            <w:pPr>
              <w:pStyle w:val="aa"/>
              <w:rPr>
                <w:rFonts w:ascii="Times New Roman" w:hAnsi="Times New Roman"/>
                <w:b/>
                <w:sz w:val="18"/>
                <w:szCs w:val="18"/>
              </w:rPr>
            </w:pPr>
            <w:r w:rsidRPr="00F14A79">
              <w:rPr>
                <w:rFonts w:ascii="Times New Roman" w:hAnsi="Times New Roman"/>
                <w:b/>
                <w:sz w:val="18"/>
                <w:szCs w:val="18"/>
              </w:rPr>
              <w:t xml:space="preserve">поселения СоветскоеПрохладненского  муниципального </w:t>
            </w:r>
          </w:p>
          <w:p w:rsidR="00F14A79" w:rsidRDefault="00F14A79" w:rsidP="00F14A79">
            <w:pPr>
              <w:pStyle w:val="aa"/>
              <w:rPr>
                <w:rFonts w:ascii="Times New Roman" w:hAnsi="Times New Roman"/>
                <w:b/>
                <w:sz w:val="18"/>
                <w:szCs w:val="18"/>
              </w:rPr>
            </w:pPr>
            <w:r w:rsidRPr="00F14A79">
              <w:rPr>
                <w:rFonts w:ascii="Times New Roman" w:hAnsi="Times New Roman"/>
                <w:b/>
                <w:sz w:val="18"/>
                <w:szCs w:val="18"/>
              </w:rPr>
              <w:t>района Кабардино-Балкарской Республики на 2024 год</w:t>
            </w:r>
            <w:r w:rsidR="00F834F7">
              <w:rPr>
                <w:rFonts w:ascii="Times New Roman" w:hAnsi="Times New Roman"/>
                <w:b/>
                <w:sz w:val="18"/>
                <w:szCs w:val="18"/>
              </w:rPr>
              <w:t xml:space="preserve"> и на плановый </w:t>
            </w:r>
            <w:r w:rsidRPr="00F14A79">
              <w:rPr>
                <w:rFonts w:ascii="Times New Roman" w:hAnsi="Times New Roman"/>
                <w:b/>
                <w:sz w:val="18"/>
                <w:szCs w:val="18"/>
              </w:rPr>
              <w:t xml:space="preserve">  период 2025 и 2026 годов».</w:t>
            </w:r>
          </w:p>
          <w:p w:rsidR="00F14A79" w:rsidRDefault="00F14A79" w:rsidP="00F14A79">
            <w:pPr>
              <w:pStyle w:val="aa"/>
              <w:rPr>
                <w:rFonts w:ascii="Times New Roman" w:hAnsi="Times New Roman"/>
                <w:b/>
                <w:sz w:val="18"/>
                <w:szCs w:val="18"/>
              </w:rPr>
            </w:pPr>
          </w:p>
          <w:p w:rsidR="00F14A79" w:rsidRPr="00F14A79" w:rsidRDefault="00F14A79" w:rsidP="00F14A79">
            <w:pPr>
              <w:pStyle w:val="aa"/>
              <w:rPr>
                <w:rFonts w:ascii="Times New Roman" w:hAnsi="Times New Roman"/>
                <w:b/>
                <w:sz w:val="18"/>
                <w:szCs w:val="18"/>
              </w:rPr>
            </w:pPr>
          </w:p>
          <w:p w:rsidR="00F14A79" w:rsidRDefault="00F14A79" w:rsidP="00F14A79">
            <w:pPr>
              <w:tabs>
                <w:tab w:val="left" w:pos="540"/>
                <w:tab w:val="left" w:pos="7470"/>
              </w:tabs>
              <w:rPr>
                <w:sz w:val="18"/>
                <w:szCs w:val="18"/>
              </w:rPr>
            </w:pPr>
            <w:r w:rsidRPr="00F14A79">
              <w:rPr>
                <w:b/>
                <w:sz w:val="18"/>
                <w:szCs w:val="18"/>
              </w:rPr>
              <w:t>Статья 1.</w:t>
            </w:r>
            <w:r w:rsidRPr="00F14A79">
              <w:rPr>
                <w:sz w:val="18"/>
                <w:szCs w:val="18"/>
              </w:rPr>
              <w:t xml:space="preserve"> Внести в решение сессии Совета местного самоуправления сельского поселения Советское Прохладненского муниципального района Кабардино-Балкарской Республики от 29декабря 2023 года № 55/1 «О бюджете сельского поселения Советское Прохладненского муниципального района Кабардино-Балкарской Республики на 2024 год и  на плановый период 2025 и 2026 годов »следующие изменения:  </w:t>
            </w:r>
          </w:p>
          <w:p w:rsidR="00F14A79" w:rsidRPr="00F14A79" w:rsidRDefault="00F14A79" w:rsidP="00F14A79">
            <w:pPr>
              <w:tabs>
                <w:tab w:val="left" w:pos="540"/>
                <w:tab w:val="left" w:pos="7470"/>
              </w:tabs>
              <w:rPr>
                <w:sz w:val="18"/>
                <w:szCs w:val="18"/>
              </w:rPr>
            </w:pPr>
          </w:p>
          <w:p w:rsidR="00F14A79" w:rsidRDefault="00F14A79" w:rsidP="00F14A79">
            <w:pPr>
              <w:autoSpaceDE w:val="0"/>
              <w:autoSpaceDN w:val="0"/>
              <w:adjustRightInd w:val="0"/>
              <w:ind w:right="-568" w:hanging="142"/>
              <w:rPr>
                <w:sz w:val="18"/>
                <w:szCs w:val="18"/>
              </w:rPr>
            </w:pPr>
            <w:r w:rsidRPr="00F14A79">
              <w:rPr>
                <w:sz w:val="18"/>
                <w:szCs w:val="18"/>
              </w:rPr>
              <w:t>1.Ч</w:t>
            </w:r>
            <w:r w:rsidRPr="00F14A79">
              <w:rPr>
                <w:bCs/>
                <w:sz w:val="18"/>
                <w:szCs w:val="18"/>
              </w:rPr>
              <w:t xml:space="preserve">асть 1 статьи 1 решения изложить в следующей  редакции :   </w:t>
            </w:r>
            <w:r w:rsidRPr="00F14A79">
              <w:rPr>
                <w:sz w:val="18"/>
                <w:szCs w:val="18"/>
              </w:rPr>
              <w:t xml:space="preserve">  «1.Утвердить основные характеристики местного бюджета сельского поселения Советское Прохладненского муниципального района Кабардино-Балкарской Республики (далее – Местный               бюджет),  на 2024 год определенные исходя из уровня инфляции, не превышающего 4,5 процентов    декабрь 2024 года к декабрю 2023 года):      </w:t>
            </w:r>
          </w:p>
          <w:p w:rsidR="00F14A79" w:rsidRDefault="00F14A79" w:rsidP="00F14A79">
            <w:pPr>
              <w:autoSpaceDE w:val="0"/>
              <w:autoSpaceDN w:val="0"/>
              <w:adjustRightInd w:val="0"/>
              <w:ind w:right="-568" w:hanging="142"/>
              <w:rPr>
                <w:sz w:val="18"/>
                <w:szCs w:val="18"/>
              </w:rPr>
            </w:pPr>
          </w:p>
          <w:p w:rsidR="00F14A79" w:rsidRPr="00F14A79" w:rsidRDefault="00F14A79" w:rsidP="00F14A79">
            <w:pPr>
              <w:autoSpaceDE w:val="0"/>
              <w:autoSpaceDN w:val="0"/>
              <w:adjustRightInd w:val="0"/>
              <w:ind w:right="-568" w:hanging="142"/>
              <w:rPr>
                <w:sz w:val="18"/>
                <w:szCs w:val="18"/>
              </w:rPr>
            </w:pPr>
            <w:r w:rsidRPr="00F14A79">
              <w:rPr>
                <w:sz w:val="18"/>
                <w:szCs w:val="18"/>
              </w:rPr>
              <w:t xml:space="preserve"> 1)  прогнозируемый общий объем доходов Местного бюджета в сумме  </w:t>
            </w:r>
          </w:p>
          <w:p w:rsidR="00F14A79" w:rsidRPr="00F14A79" w:rsidRDefault="00F14A79" w:rsidP="00F14A79">
            <w:pPr>
              <w:autoSpaceDE w:val="0"/>
              <w:autoSpaceDN w:val="0"/>
              <w:adjustRightInd w:val="0"/>
              <w:ind w:right="-568" w:hanging="142"/>
              <w:rPr>
                <w:sz w:val="18"/>
                <w:szCs w:val="18"/>
              </w:rPr>
            </w:pPr>
            <w:r w:rsidRPr="00F14A79">
              <w:rPr>
                <w:sz w:val="18"/>
                <w:szCs w:val="18"/>
              </w:rPr>
              <w:t xml:space="preserve">       5 427 543 рублей 81 копейка , в том числе объем безвозмездных поступлений </w:t>
            </w:r>
          </w:p>
          <w:p w:rsidR="00F14A79" w:rsidRPr="00F14A79" w:rsidRDefault="00F14A79" w:rsidP="00F14A79">
            <w:pPr>
              <w:autoSpaceDE w:val="0"/>
              <w:autoSpaceDN w:val="0"/>
              <w:adjustRightInd w:val="0"/>
              <w:ind w:right="-568" w:hanging="142"/>
              <w:rPr>
                <w:sz w:val="18"/>
                <w:szCs w:val="18"/>
              </w:rPr>
            </w:pPr>
            <w:r w:rsidRPr="00F14A79">
              <w:rPr>
                <w:sz w:val="18"/>
                <w:szCs w:val="18"/>
              </w:rPr>
              <w:t xml:space="preserve">      в сумме  1 964 874 рублей 81 копейка.</w:t>
            </w:r>
          </w:p>
          <w:p w:rsidR="00F14A79" w:rsidRPr="00F14A79" w:rsidRDefault="00F14A79" w:rsidP="00F14A79">
            <w:pPr>
              <w:tabs>
                <w:tab w:val="left" w:pos="540"/>
                <w:tab w:val="left" w:pos="7470"/>
              </w:tabs>
              <w:rPr>
                <w:sz w:val="18"/>
                <w:szCs w:val="18"/>
              </w:rPr>
            </w:pPr>
            <w:r w:rsidRPr="00F14A79">
              <w:rPr>
                <w:sz w:val="18"/>
                <w:szCs w:val="18"/>
              </w:rPr>
              <w:t>2) общий объем расходов Местного  бюджета в сумме  5 984 763  рублей 81копейка;                                                                                                                                      3) верхний предел муниципального долга Местного бюджета на 1 января 2025 года в сумме 0 рублей 00 копеек;</w:t>
            </w:r>
          </w:p>
          <w:p w:rsidR="00F14A79" w:rsidRPr="00F14A79" w:rsidRDefault="00F14A79" w:rsidP="00F14A79">
            <w:pPr>
              <w:autoSpaceDE w:val="0"/>
              <w:autoSpaceDN w:val="0"/>
              <w:adjustRightInd w:val="0"/>
              <w:ind w:right="-143"/>
              <w:rPr>
                <w:sz w:val="18"/>
                <w:szCs w:val="18"/>
              </w:rPr>
            </w:pPr>
            <w:r w:rsidRPr="00F14A79">
              <w:rPr>
                <w:sz w:val="18"/>
                <w:szCs w:val="18"/>
              </w:rPr>
              <w:t xml:space="preserve"> 4) дефицит Местного бюджета в сумме  557220 рублей 00 копеек ;</w:t>
            </w:r>
          </w:p>
          <w:p w:rsidR="00F14A79" w:rsidRPr="00F14A79" w:rsidRDefault="00F14A79" w:rsidP="00F14A79">
            <w:pPr>
              <w:autoSpaceDE w:val="0"/>
              <w:autoSpaceDN w:val="0"/>
              <w:adjustRightInd w:val="0"/>
              <w:ind w:right="-143"/>
              <w:rPr>
                <w:sz w:val="18"/>
                <w:szCs w:val="18"/>
              </w:rPr>
            </w:pPr>
            <w:r w:rsidRPr="00F14A79">
              <w:rPr>
                <w:sz w:val="18"/>
                <w:szCs w:val="18"/>
              </w:rPr>
              <w:t>5) нормативную величину резервного фонда в сумме 0 рублей 00 копеек.»</w:t>
            </w:r>
          </w:p>
          <w:p w:rsidR="00F14A79" w:rsidRPr="00F14A79" w:rsidRDefault="00F14A79" w:rsidP="00F14A79">
            <w:pPr>
              <w:pStyle w:val="aa"/>
              <w:jc w:val="both"/>
              <w:rPr>
                <w:rFonts w:ascii="Times New Roman" w:hAnsi="Times New Roman"/>
                <w:sz w:val="18"/>
                <w:szCs w:val="18"/>
              </w:rPr>
            </w:pPr>
          </w:p>
          <w:p w:rsidR="00F14A79" w:rsidRPr="00F14A79" w:rsidRDefault="00F14A79" w:rsidP="00F14A79">
            <w:pPr>
              <w:pStyle w:val="ConsPlusNormal"/>
              <w:ind w:firstLine="567"/>
              <w:jc w:val="both"/>
              <w:rPr>
                <w:rFonts w:ascii="Times New Roman" w:hAnsi="Times New Roman"/>
                <w:sz w:val="18"/>
                <w:szCs w:val="18"/>
              </w:rPr>
            </w:pPr>
          </w:p>
          <w:p w:rsidR="00F14A79" w:rsidRPr="00F14A79" w:rsidRDefault="00F14A79" w:rsidP="00F14A79">
            <w:pPr>
              <w:pStyle w:val="aa"/>
              <w:ind w:firstLine="567"/>
              <w:jc w:val="both"/>
              <w:rPr>
                <w:rFonts w:ascii="Times New Roman" w:hAnsi="Times New Roman"/>
                <w:sz w:val="18"/>
                <w:szCs w:val="18"/>
              </w:rPr>
            </w:pPr>
            <w:r w:rsidRPr="00F14A79">
              <w:rPr>
                <w:rFonts w:ascii="Times New Roman" w:hAnsi="Times New Roman"/>
                <w:b/>
                <w:snapToGrid w:val="0"/>
                <w:sz w:val="18"/>
                <w:szCs w:val="18"/>
              </w:rPr>
              <w:t>3</w:t>
            </w:r>
            <w:r w:rsidRPr="00F14A79">
              <w:rPr>
                <w:rFonts w:ascii="Times New Roman" w:hAnsi="Times New Roman"/>
                <w:snapToGrid w:val="0"/>
                <w:sz w:val="18"/>
                <w:szCs w:val="18"/>
              </w:rPr>
              <w:t>. Приложения 1, 3, 5 ,7 изложить в следующей редакции:</w:t>
            </w:r>
          </w:p>
          <w:p w:rsidR="00F14A79" w:rsidRPr="00F14A79" w:rsidRDefault="00F14A79" w:rsidP="00F14A79">
            <w:pPr>
              <w:pStyle w:val="ConsPlusTitle"/>
              <w:spacing w:line="276" w:lineRule="auto"/>
              <w:rPr>
                <w:b w:val="0"/>
                <w:snapToGrid w:val="0"/>
                <w:sz w:val="18"/>
                <w:szCs w:val="18"/>
              </w:rPr>
            </w:pPr>
          </w:p>
          <w:p w:rsidR="00F14A79" w:rsidRPr="00F14A79" w:rsidRDefault="00F14A79" w:rsidP="00F14A79">
            <w:pPr>
              <w:pStyle w:val="aa"/>
              <w:rPr>
                <w:rFonts w:ascii="Times New Roman" w:hAnsi="Times New Roman"/>
                <w:b/>
                <w:sz w:val="18"/>
                <w:szCs w:val="18"/>
              </w:rPr>
            </w:pPr>
          </w:p>
          <w:p w:rsidR="00F14A79" w:rsidRPr="00F14A79" w:rsidRDefault="00F14A79" w:rsidP="00F14A79">
            <w:pPr>
              <w:pStyle w:val="ConsPlusNormal"/>
              <w:rPr>
                <w:rFonts w:ascii="Times New Roman" w:hAnsi="Times New Roman" w:cs="Times New Roman"/>
                <w:b/>
                <w:sz w:val="18"/>
                <w:szCs w:val="18"/>
              </w:rPr>
            </w:pPr>
          </w:p>
          <w:p w:rsidR="00F14A79" w:rsidRPr="00F14A79" w:rsidRDefault="00F14A79" w:rsidP="00F14A79">
            <w:pPr>
              <w:pStyle w:val="ConsPlusNormal"/>
              <w:rPr>
                <w:rFonts w:ascii="Times New Roman" w:hAnsi="Times New Roman" w:cs="Times New Roman"/>
                <w:b/>
                <w:sz w:val="18"/>
                <w:szCs w:val="18"/>
              </w:rPr>
            </w:pPr>
          </w:p>
          <w:p w:rsidR="00B13A95" w:rsidRDefault="00B13A95" w:rsidP="00F14A79">
            <w:pPr>
              <w:pStyle w:val="ConsPlusNormal"/>
              <w:rPr>
                <w:rFonts w:ascii="Times New Roman" w:hAnsi="Times New Roman" w:cs="Times New Roman"/>
                <w:b/>
                <w:sz w:val="18"/>
                <w:szCs w:val="18"/>
              </w:rPr>
            </w:pPr>
          </w:p>
          <w:p w:rsidR="00F14A79" w:rsidRPr="00F14A79" w:rsidRDefault="00F14A79" w:rsidP="00F14A79">
            <w:pPr>
              <w:pStyle w:val="ConsPlusNormal"/>
              <w:rPr>
                <w:rFonts w:ascii="Times New Roman" w:hAnsi="Times New Roman" w:cs="Times New Roman"/>
                <w:b/>
                <w:sz w:val="18"/>
                <w:szCs w:val="18"/>
              </w:rPr>
            </w:pPr>
            <w:r w:rsidRPr="00F14A79">
              <w:rPr>
                <w:rFonts w:ascii="Times New Roman" w:hAnsi="Times New Roman" w:cs="Times New Roman"/>
                <w:b/>
                <w:sz w:val="18"/>
                <w:szCs w:val="18"/>
              </w:rPr>
              <w:t xml:space="preserve">                                      ПОЯСНИТЕЛЬНАЯ ЗАПИСКА</w:t>
            </w:r>
          </w:p>
          <w:p w:rsidR="00F14A79" w:rsidRPr="00F14A79" w:rsidRDefault="00F14A79" w:rsidP="00F14A79">
            <w:pPr>
              <w:pStyle w:val="ConsPlusNormal"/>
              <w:rPr>
                <w:rFonts w:ascii="Times New Roman" w:hAnsi="Times New Roman" w:cs="Times New Roman"/>
                <w:b/>
                <w:sz w:val="18"/>
                <w:szCs w:val="18"/>
              </w:rPr>
            </w:pPr>
          </w:p>
          <w:p w:rsidR="00F14A79" w:rsidRPr="00F14A79" w:rsidRDefault="00F14A79" w:rsidP="00F14A79">
            <w:pPr>
              <w:pStyle w:val="ConsPlusNormal"/>
              <w:tabs>
                <w:tab w:val="left" w:pos="426"/>
              </w:tabs>
              <w:ind w:left="284"/>
              <w:jc w:val="center"/>
              <w:rPr>
                <w:rFonts w:ascii="Times New Roman" w:hAnsi="Times New Roman" w:cs="Times New Roman"/>
                <w:b/>
                <w:sz w:val="18"/>
                <w:szCs w:val="18"/>
              </w:rPr>
            </w:pPr>
            <w:r w:rsidRPr="00F14A79">
              <w:rPr>
                <w:rFonts w:ascii="Times New Roman" w:hAnsi="Times New Roman" w:cs="Times New Roman"/>
                <w:b/>
                <w:sz w:val="18"/>
                <w:szCs w:val="18"/>
              </w:rPr>
              <w:t>К   решению сессии Совета местного самоуправления сельского поселения  СоветскоеПрохладненского муниципального района КБР.</w:t>
            </w:r>
          </w:p>
          <w:p w:rsidR="00F14A79" w:rsidRPr="00F14A79" w:rsidRDefault="00F14A79" w:rsidP="00F14A79">
            <w:pPr>
              <w:autoSpaceDE w:val="0"/>
              <w:autoSpaceDN w:val="0"/>
              <w:adjustRightInd w:val="0"/>
              <w:jc w:val="center"/>
              <w:rPr>
                <w:sz w:val="18"/>
                <w:szCs w:val="18"/>
              </w:rPr>
            </w:pPr>
            <w:r w:rsidRPr="00F14A79">
              <w:rPr>
                <w:sz w:val="18"/>
                <w:szCs w:val="18"/>
              </w:rPr>
              <w:t>В решение сессии Совета местного самоуправления сельского поселения Советское Прохладненского муниципального района КБР от 29.12.2023 года   №  55/1  «О бюджете сельского поселения Советское Прохладненского муниципального района Кабардино-Балкарской  Республики на 2024 год и  на плановый период 2025 и 2026 годов »  вносятся изменения в плановые бюджетные ассигнования :</w:t>
            </w:r>
          </w:p>
          <w:p w:rsidR="00F14A79" w:rsidRPr="00F14A79" w:rsidRDefault="00F14A79" w:rsidP="00F14A79">
            <w:pPr>
              <w:autoSpaceDE w:val="0"/>
              <w:autoSpaceDN w:val="0"/>
              <w:adjustRightInd w:val="0"/>
              <w:rPr>
                <w:sz w:val="18"/>
                <w:szCs w:val="18"/>
              </w:rPr>
            </w:pPr>
          </w:p>
          <w:p w:rsidR="00F14A79" w:rsidRPr="00F14A79" w:rsidRDefault="00F14A79" w:rsidP="00F14A79">
            <w:pPr>
              <w:autoSpaceDE w:val="0"/>
              <w:autoSpaceDN w:val="0"/>
              <w:adjustRightInd w:val="0"/>
              <w:rPr>
                <w:sz w:val="18"/>
                <w:szCs w:val="18"/>
              </w:rPr>
            </w:pPr>
            <w:r w:rsidRPr="00F14A79">
              <w:rPr>
                <w:sz w:val="18"/>
                <w:szCs w:val="18"/>
              </w:rPr>
              <w:t>В ходе исполнения бюджета   сельского поселения Советское на 2024 год, возникла необходимость распределить  остатки денежных средств, находящиеся на  расчетном счете местной администрации с.п.Советское по состоянию на 01.01.2024года, которые направляются на увеличение ассигнований по расходам на сумму 63850 рублей 00 копеек, на следующие коды расходов:</w:t>
            </w:r>
          </w:p>
          <w:p w:rsidR="00F14A79" w:rsidRPr="00F14A79" w:rsidRDefault="00F14A79" w:rsidP="00F14A79">
            <w:pPr>
              <w:autoSpaceDE w:val="0"/>
              <w:autoSpaceDN w:val="0"/>
              <w:adjustRightInd w:val="0"/>
              <w:rPr>
                <w:sz w:val="18"/>
                <w:szCs w:val="18"/>
              </w:rPr>
            </w:pPr>
          </w:p>
          <w:p w:rsidR="00F14A79" w:rsidRPr="00F14A79" w:rsidRDefault="00F14A79" w:rsidP="00F14A79">
            <w:pPr>
              <w:pStyle w:val="ConsPlusNormal"/>
              <w:numPr>
                <w:ilvl w:val="0"/>
                <w:numId w:val="1"/>
              </w:numPr>
              <w:ind w:right="283"/>
              <w:jc w:val="both"/>
              <w:rPr>
                <w:rFonts w:ascii="Times New Roman" w:hAnsi="Times New Roman" w:cs="Times New Roman"/>
                <w:sz w:val="18"/>
                <w:szCs w:val="18"/>
              </w:rPr>
            </w:pPr>
            <w:r w:rsidRPr="00F14A79">
              <w:rPr>
                <w:rFonts w:ascii="Times New Roman" w:hAnsi="Times New Roman" w:cs="Times New Roman"/>
                <w:sz w:val="18"/>
                <w:szCs w:val="18"/>
              </w:rPr>
              <w:t xml:space="preserve"> а) по расходам  :</w:t>
            </w:r>
          </w:p>
          <w:p w:rsidR="00F14A79" w:rsidRPr="00F14A79" w:rsidRDefault="00F14A79" w:rsidP="00F14A79">
            <w:pPr>
              <w:pStyle w:val="ConsPlusNormal"/>
              <w:ind w:right="283"/>
              <w:jc w:val="both"/>
              <w:rPr>
                <w:rFonts w:ascii="Times New Roman" w:hAnsi="Times New Roman" w:cs="Times New Roman"/>
                <w:sz w:val="18"/>
                <w:szCs w:val="18"/>
                <w:lang w:val="en-U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928"/>
              <w:gridCol w:w="1435"/>
              <w:gridCol w:w="757"/>
              <w:gridCol w:w="1136"/>
              <w:gridCol w:w="2077"/>
              <w:gridCol w:w="2975"/>
            </w:tblGrid>
            <w:tr w:rsidR="00F14A79" w:rsidRPr="00F14A79" w:rsidTr="00F14A79">
              <w:trPr>
                <w:trHeight w:val="268"/>
              </w:trPr>
              <w:tc>
                <w:tcPr>
                  <w:tcW w:w="1040"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ПБС</w:t>
                  </w:r>
                </w:p>
              </w:tc>
              <w:tc>
                <w:tcPr>
                  <w:tcW w:w="928"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Р/ПР</w:t>
                  </w:r>
                </w:p>
              </w:tc>
              <w:tc>
                <w:tcPr>
                  <w:tcW w:w="1435"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КЦСР</w:t>
                  </w:r>
                </w:p>
              </w:tc>
              <w:tc>
                <w:tcPr>
                  <w:tcW w:w="757"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КВР</w:t>
                  </w:r>
                </w:p>
              </w:tc>
              <w:tc>
                <w:tcPr>
                  <w:tcW w:w="1136"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КОСГУ</w:t>
                  </w:r>
                </w:p>
              </w:tc>
              <w:tc>
                <w:tcPr>
                  <w:tcW w:w="2077" w:type="dxa"/>
                </w:tcPr>
                <w:p w:rsidR="00F14A79" w:rsidRPr="00F14A79" w:rsidRDefault="00F14A79" w:rsidP="00F14A79">
                  <w:pPr>
                    <w:pStyle w:val="ConsPlusNormal"/>
                    <w:spacing w:after="200" w:line="276" w:lineRule="auto"/>
                    <w:ind w:right="-250"/>
                    <w:rPr>
                      <w:rFonts w:ascii="Times New Roman" w:hAnsi="Times New Roman" w:cs="Times New Roman"/>
                      <w:sz w:val="18"/>
                      <w:szCs w:val="18"/>
                    </w:rPr>
                  </w:pPr>
                  <w:r w:rsidRPr="00F14A79">
                    <w:rPr>
                      <w:rFonts w:ascii="Times New Roman" w:hAnsi="Times New Roman" w:cs="Times New Roman"/>
                      <w:sz w:val="18"/>
                      <w:szCs w:val="18"/>
                    </w:rPr>
                    <w:t>Сумма текущего года</w:t>
                  </w:r>
                </w:p>
              </w:tc>
              <w:tc>
                <w:tcPr>
                  <w:tcW w:w="2975" w:type="dxa"/>
                </w:tcPr>
                <w:p w:rsidR="00F14A79" w:rsidRPr="00F14A79" w:rsidRDefault="00F14A79" w:rsidP="00F14A79">
                  <w:pPr>
                    <w:pStyle w:val="ConsPlusNormal"/>
                    <w:spacing w:after="200" w:line="276" w:lineRule="auto"/>
                    <w:ind w:right="-250"/>
                    <w:jc w:val="center"/>
                    <w:rPr>
                      <w:rFonts w:ascii="Times New Roman" w:hAnsi="Times New Roman" w:cs="Times New Roman"/>
                      <w:sz w:val="18"/>
                      <w:szCs w:val="18"/>
                    </w:rPr>
                  </w:pPr>
                  <w:r w:rsidRPr="00F14A79">
                    <w:rPr>
                      <w:rFonts w:ascii="Times New Roman" w:hAnsi="Times New Roman" w:cs="Times New Roman"/>
                      <w:sz w:val="18"/>
                      <w:szCs w:val="18"/>
                    </w:rPr>
                    <w:t>Обоснование</w:t>
                  </w:r>
                </w:p>
              </w:tc>
            </w:tr>
            <w:tr w:rsidR="00F14A79" w:rsidRPr="00F14A79" w:rsidTr="00F14A79">
              <w:trPr>
                <w:trHeight w:val="924"/>
              </w:trPr>
              <w:tc>
                <w:tcPr>
                  <w:tcW w:w="1040" w:type="dxa"/>
                </w:tcPr>
                <w:p w:rsidR="00F14A79" w:rsidRPr="00F14A79" w:rsidRDefault="00F14A79" w:rsidP="00F14A79">
                  <w:pPr>
                    <w:pStyle w:val="ConsPlusNormal"/>
                    <w:spacing w:after="200" w:line="276" w:lineRule="auto"/>
                    <w:rPr>
                      <w:rFonts w:ascii="Times New Roman" w:hAnsi="Times New Roman" w:cs="Times New Roman"/>
                      <w:sz w:val="18"/>
                      <w:szCs w:val="18"/>
                    </w:rPr>
                  </w:pPr>
                  <w:r w:rsidRPr="00F14A79">
                    <w:rPr>
                      <w:rFonts w:ascii="Times New Roman" w:hAnsi="Times New Roman" w:cs="Times New Roman"/>
                      <w:sz w:val="18"/>
                      <w:szCs w:val="18"/>
                    </w:rPr>
                    <w:t>3ЕК01</w:t>
                  </w:r>
                </w:p>
              </w:tc>
              <w:tc>
                <w:tcPr>
                  <w:tcW w:w="928" w:type="dxa"/>
                </w:tcPr>
                <w:p w:rsidR="00F14A79" w:rsidRPr="00F14A79" w:rsidRDefault="00F14A79" w:rsidP="00F14A79">
                  <w:pPr>
                    <w:jc w:val="center"/>
                    <w:rPr>
                      <w:sz w:val="18"/>
                      <w:szCs w:val="18"/>
                    </w:rPr>
                  </w:pPr>
                  <w:r w:rsidRPr="00F14A79">
                    <w:rPr>
                      <w:sz w:val="18"/>
                      <w:szCs w:val="18"/>
                    </w:rPr>
                    <w:t>0502</w:t>
                  </w:r>
                </w:p>
              </w:tc>
              <w:tc>
                <w:tcPr>
                  <w:tcW w:w="1435" w:type="dxa"/>
                </w:tcPr>
                <w:p w:rsidR="00F14A79" w:rsidRPr="00F14A79" w:rsidRDefault="00F14A79" w:rsidP="00F14A79">
                  <w:pPr>
                    <w:pStyle w:val="ConsPlusNormal"/>
                    <w:spacing w:after="200" w:line="276" w:lineRule="auto"/>
                    <w:jc w:val="center"/>
                    <w:rPr>
                      <w:rFonts w:ascii="Times New Roman" w:hAnsi="Times New Roman" w:cs="Times New Roman"/>
                      <w:color w:val="000000"/>
                      <w:sz w:val="18"/>
                      <w:szCs w:val="18"/>
                    </w:rPr>
                  </w:pPr>
                  <w:r w:rsidRPr="00F14A79">
                    <w:rPr>
                      <w:rFonts w:ascii="Times New Roman" w:hAnsi="Times New Roman" w:cs="Times New Roman"/>
                      <w:color w:val="000000"/>
                      <w:sz w:val="18"/>
                      <w:szCs w:val="18"/>
                    </w:rPr>
                    <w:t>0521299998</w:t>
                  </w:r>
                </w:p>
              </w:tc>
              <w:tc>
                <w:tcPr>
                  <w:tcW w:w="757"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244</w:t>
                  </w:r>
                </w:p>
              </w:tc>
              <w:tc>
                <w:tcPr>
                  <w:tcW w:w="1136"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225</w:t>
                  </w:r>
                </w:p>
              </w:tc>
              <w:tc>
                <w:tcPr>
                  <w:tcW w:w="2077" w:type="dxa"/>
                </w:tcPr>
                <w:p w:rsidR="00F14A79" w:rsidRPr="00F14A79" w:rsidRDefault="00F14A79" w:rsidP="00F14A79">
                  <w:pPr>
                    <w:pStyle w:val="ConsPlusNormal"/>
                    <w:spacing w:after="200" w:line="276" w:lineRule="auto"/>
                    <w:jc w:val="center"/>
                    <w:rPr>
                      <w:rFonts w:ascii="Times New Roman" w:hAnsi="Times New Roman" w:cs="Times New Roman"/>
                      <w:bCs/>
                      <w:color w:val="000000"/>
                      <w:sz w:val="18"/>
                      <w:szCs w:val="18"/>
                    </w:rPr>
                  </w:pPr>
                  <w:r w:rsidRPr="00F14A79">
                    <w:rPr>
                      <w:rFonts w:ascii="Times New Roman" w:hAnsi="Times New Roman" w:cs="Times New Roman"/>
                      <w:bCs/>
                      <w:color w:val="000000"/>
                      <w:sz w:val="18"/>
                      <w:szCs w:val="18"/>
                    </w:rPr>
                    <w:t>3050,00</w:t>
                  </w:r>
                </w:p>
              </w:tc>
              <w:tc>
                <w:tcPr>
                  <w:tcW w:w="2975" w:type="dxa"/>
                </w:tcPr>
                <w:p w:rsidR="00F14A79" w:rsidRPr="00F14A79" w:rsidRDefault="00F14A79" w:rsidP="00F14A79">
                  <w:pPr>
                    <w:rPr>
                      <w:sz w:val="18"/>
                      <w:szCs w:val="18"/>
                    </w:rPr>
                  </w:pPr>
                  <w:r w:rsidRPr="00F14A79">
                    <w:rPr>
                      <w:sz w:val="18"/>
                      <w:szCs w:val="18"/>
                    </w:rPr>
                    <w:t>На обслуживание блока миникотельной</w:t>
                  </w:r>
                </w:p>
              </w:tc>
            </w:tr>
            <w:tr w:rsidR="00F14A79" w:rsidRPr="00F14A79" w:rsidTr="00F14A79">
              <w:trPr>
                <w:trHeight w:val="924"/>
              </w:trPr>
              <w:tc>
                <w:tcPr>
                  <w:tcW w:w="1040" w:type="dxa"/>
                </w:tcPr>
                <w:p w:rsidR="00F14A79" w:rsidRPr="00F14A79" w:rsidRDefault="00F14A79" w:rsidP="00F14A79">
                  <w:pPr>
                    <w:pStyle w:val="ConsPlusNormal"/>
                    <w:spacing w:after="200" w:line="276" w:lineRule="auto"/>
                    <w:rPr>
                      <w:rFonts w:ascii="Times New Roman" w:hAnsi="Times New Roman" w:cs="Times New Roman"/>
                      <w:sz w:val="18"/>
                      <w:szCs w:val="18"/>
                    </w:rPr>
                  </w:pPr>
                  <w:r w:rsidRPr="00F14A79">
                    <w:rPr>
                      <w:rFonts w:ascii="Times New Roman" w:hAnsi="Times New Roman" w:cs="Times New Roman"/>
                      <w:sz w:val="18"/>
                      <w:szCs w:val="18"/>
                    </w:rPr>
                    <w:t>3ЕК10</w:t>
                  </w:r>
                </w:p>
              </w:tc>
              <w:tc>
                <w:tcPr>
                  <w:tcW w:w="928" w:type="dxa"/>
                </w:tcPr>
                <w:p w:rsidR="00F14A79" w:rsidRPr="00F14A79" w:rsidRDefault="00F14A79" w:rsidP="00F14A79">
                  <w:pPr>
                    <w:jc w:val="center"/>
                    <w:rPr>
                      <w:sz w:val="18"/>
                      <w:szCs w:val="18"/>
                    </w:rPr>
                  </w:pPr>
                  <w:r w:rsidRPr="00F14A79">
                    <w:rPr>
                      <w:sz w:val="18"/>
                      <w:szCs w:val="18"/>
                    </w:rPr>
                    <w:t>0801</w:t>
                  </w:r>
                </w:p>
              </w:tc>
              <w:tc>
                <w:tcPr>
                  <w:tcW w:w="1435" w:type="dxa"/>
                </w:tcPr>
                <w:p w:rsidR="00F14A79" w:rsidRPr="00F14A79" w:rsidRDefault="00F14A79" w:rsidP="00F14A79">
                  <w:pPr>
                    <w:pStyle w:val="ConsPlusNormal"/>
                    <w:spacing w:after="200" w:line="276" w:lineRule="auto"/>
                    <w:jc w:val="center"/>
                    <w:rPr>
                      <w:rFonts w:ascii="Times New Roman" w:hAnsi="Times New Roman" w:cs="Times New Roman"/>
                      <w:color w:val="000000"/>
                      <w:sz w:val="18"/>
                      <w:szCs w:val="18"/>
                    </w:rPr>
                  </w:pPr>
                  <w:r w:rsidRPr="00F14A79">
                    <w:rPr>
                      <w:rFonts w:ascii="Times New Roman" w:hAnsi="Times New Roman" w:cs="Times New Roman"/>
                      <w:color w:val="000000"/>
                      <w:sz w:val="18"/>
                      <w:szCs w:val="18"/>
                    </w:rPr>
                    <w:t>1120190059</w:t>
                  </w:r>
                </w:p>
              </w:tc>
              <w:tc>
                <w:tcPr>
                  <w:tcW w:w="757"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242</w:t>
                  </w:r>
                </w:p>
              </w:tc>
              <w:tc>
                <w:tcPr>
                  <w:tcW w:w="1136"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226</w:t>
                  </w:r>
                </w:p>
              </w:tc>
              <w:tc>
                <w:tcPr>
                  <w:tcW w:w="2077" w:type="dxa"/>
                </w:tcPr>
                <w:p w:rsidR="00F14A79" w:rsidRPr="00F14A79" w:rsidRDefault="00F14A79" w:rsidP="00F14A79">
                  <w:pPr>
                    <w:pStyle w:val="ConsPlusNormal"/>
                    <w:spacing w:after="200" w:line="276" w:lineRule="auto"/>
                    <w:jc w:val="center"/>
                    <w:rPr>
                      <w:rFonts w:ascii="Times New Roman" w:hAnsi="Times New Roman" w:cs="Times New Roman"/>
                      <w:bCs/>
                      <w:color w:val="000000"/>
                      <w:sz w:val="18"/>
                      <w:szCs w:val="18"/>
                    </w:rPr>
                  </w:pPr>
                  <w:r w:rsidRPr="00F14A79">
                    <w:rPr>
                      <w:rFonts w:ascii="Times New Roman" w:hAnsi="Times New Roman" w:cs="Times New Roman"/>
                      <w:bCs/>
                      <w:color w:val="000000"/>
                      <w:sz w:val="18"/>
                      <w:szCs w:val="18"/>
                    </w:rPr>
                    <w:t>10800,00</w:t>
                  </w:r>
                </w:p>
              </w:tc>
              <w:tc>
                <w:tcPr>
                  <w:tcW w:w="2975" w:type="dxa"/>
                </w:tcPr>
                <w:p w:rsidR="00F14A79" w:rsidRPr="00F14A79" w:rsidRDefault="00F14A79" w:rsidP="00F14A79">
                  <w:pPr>
                    <w:rPr>
                      <w:sz w:val="18"/>
                      <w:szCs w:val="18"/>
                    </w:rPr>
                  </w:pPr>
                  <w:r w:rsidRPr="00F14A79">
                    <w:rPr>
                      <w:sz w:val="18"/>
                      <w:szCs w:val="18"/>
                    </w:rPr>
                    <w:t>На информационно техническое обслуживание</w:t>
                  </w:r>
                </w:p>
              </w:tc>
            </w:tr>
            <w:tr w:rsidR="00F14A79" w:rsidRPr="00F14A79" w:rsidTr="00F14A79">
              <w:trPr>
                <w:trHeight w:val="924"/>
              </w:trPr>
              <w:tc>
                <w:tcPr>
                  <w:tcW w:w="1040" w:type="dxa"/>
                </w:tcPr>
                <w:p w:rsidR="00F14A79" w:rsidRPr="00F14A79" w:rsidRDefault="00F14A79" w:rsidP="00F14A79">
                  <w:pPr>
                    <w:pStyle w:val="ConsPlusNormal"/>
                    <w:spacing w:after="200" w:line="276" w:lineRule="auto"/>
                    <w:rPr>
                      <w:rFonts w:ascii="Times New Roman" w:hAnsi="Times New Roman" w:cs="Times New Roman"/>
                      <w:sz w:val="18"/>
                      <w:szCs w:val="18"/>
                    </w:rPr>
                  </w:pPr>
                  <w:r w:rsidRPr="00F14A79">
                    <w:rPr>
                      <w:rFonts w:ascii="Times New Roman" w:hAnsi="Times New Roman" w:cs="Times New Roman"/>
                      <w:sz w:val="18"/>
                      <w:szCs w:val="18"/>
                    </w:rPr>
                    <w:t>3ЕК10</w:t>
                  </w:r>
                </w:p>
              </w:tc>
              <w:tc>
                <w:tcPr>
                  <w:tcW w:w="928" w:type="dxa"/>
                </w:tcPr>
                <w:p w:rsidR="00F14A79" w:rsidRPr="00F14A79" w:rsidRDefault="00F14A79" w:rsidP="00F14A79">
                  <w:pPr>
                    <w:jc w:val="center"/>
                    <w:rPr>
                      <w:sz w:val="18"/>
                      <w:szCs w:val="18"/>
                    </w:rPr>
                  </w:pPr>
                  <w:r w:rsidRPr="00F14A79">
                    <w:rPr>
                      <w:sz w:val="18"/>
                      <w:szCs w:val="18"/>
                    </w:rPr>
                    <w:t>0801</w:t>
                  </w:r>
                </w:p>
              </w:tc>
              <w:tc>
                <w:tcPr>
                  <w:tcW w:w="1435" w:type="dxa"/>
                </w:tcPr>
                <w:p w:rsidR="00F14A79" w:rsidRPr="00F14A79" w:rsidRDefault="00F14A79" w:rsidP="00F14A79">
                  <w:pPr>
                    <w:pStyle w:val="ConsPlusNormal"/>
                    <w:spacing w:after="200" w:line="276" w:lineRule="auto"/>
                    <w:jc w:val="center"/>
                    <w:rPr>
                      <w:rFonts w:ascii="Times New Roman" w:hAnsi="Times New Roman" w:cs="Times New Roman"/>
                      <w:color w:val="000000"/>
                      <w:sz w:val="18"/>
                      <w:szCs w:val="18"/>
                    </w:rPr>
                  </w:pPr>
                  <w:r w:rsidRPr="00F14A79">
                    <w:rPr>
                      <w:rFonts w:ascii="Times New Roman" w:hAnsi="Times New Roman" w:cs="Times New Roman"/>
                      <w:color w:val="000000"/>
                      <w:sz w:val="18"/>
                      <w:szCs w:val="18"/>
                    </w:rPr>
                    <w:t>1120190059</w:t>
                  </w:r>
                </w:p>
              </w:tc>
              <w:tc>
                <w:tcPr>
                  <w:tcW w:w="757"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853</w:t>
                  </w:r>
                </w:p>
              </w:tc>
              <w:tc>
                <w:tcPr>
                  <w:tcW w:w="1136" w:type="dxa"/>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295</w:t>
                  </w:r>
                </w:p>
              </w:tc>
              <w:tc>
                <w:tcPr>
                  <w:tcW w:w="2077" w:type="dxa"/>
                </w:tcPr>
                <w:p w:rsidR="00F14A79" w:rsidRPr="00F14A79" w:rsidRDefault="00F14A79" w:rsidP="00F14A79">
                  <w:pPr>
                    <w:pStyle w:val="ConsPlusNormal"/>
                    <w:spacing w:after="200" w:line="276" w:lineRule="auto"/>
                    <w:jc w:val="center"/>
                    <w:rPr>
                      <w:rFonts w:ascii="Times New Roman" w:hAnsi="Times New Roman" w:cs="Times New Roman"/>
                      <w:bCs/>
                      <w:color w:val="000000"/>
                      <w:sz w:val="18"/>
                      <w:szCs w:val="18"/>
                    </w:rPr>
                  </w:pPr>
                  <w:r w:rsidRPr="00F14A79">
                    <w:rPr>
                      <w:rFonts w:ascii="Times New Roman" w:hAnsi="Times New Roman" w:cs="Times New Roman"/>
                      <w:bCs/>
                      <w:color w:val="000000"/>
                      <w:sz w:val="18"/>
                      <w:szCs w:val="18"/>
                    </w:rPr>
                    <w:t>50000,00</w:t>
                  </w:r>
                </w:p>
              </w:tc>
              <w:tc>
                <w:tcPr>
                  <w:tcW w:w="2975" w:type="dxa"/>
                </w:tcPr>
                <w:p w:rsidR="00F14A79" w:rsidRPr="00F14A79" w:rsidRDefault="00F14A79" w:rsidP="00F14A79">
                  <w:pPr>
                    <w:rPr>
                      <w:sz w:val="18"/>
                      <w:szCs w:val="18"/>
                    </w:rPr>
                  </w:pPr>
                  <w:r w:rsidRPr="00F14A79">
                    <w:rPr>
                      <w:sz w:val="18"/>
                      <w:szCs w:val="18"/>
                    </w:rPr>
                    <w:t xml:space="preserve">На взыскание исполнительного сбора </w:t>
                  </w:r>
                </w:p>
              </w:tc>
            </w:tr>
            <w:tr w:rsidR="00F14A79" w:rsidRPr="00F14A79" w:rsidTr="00F14A79">
              <w:trPr>
                <w:trHeight w:val="70"/>
              </w:trPr>
              <w:tc>
                <w:tcPr>
                  <w:tcW w:w="5296" w:type="dxa"/>
                  <w:gridSpan w:val="5"/>
                </w:tcPr>
                <w:p w:rsidR="00F14A79" w:rsidRPr="00F14A79" w:rsidRDefault="00F14A79" w:rsidP="00F14A79">
                  <w:pPr>
                    <w:pStyle w:val="ConsPlusNormal"/>
                    <w:spacing w:after="200" w:line="276" w:lineRule="auto"/>
                    <w:jc w:val="center"/>
                    <w:rPr>
                      <w:rFonts w:ascii="Times New Roman" w:hAnsi="Times New Roman" w:cs="Times New Roman"/>
                      <w:sz w:val="18"/>
                      <w:szCs w:val="18"/>
                    </w:rPr>
                  </w:pPr>
                  <w:r w:rsidRPr="00F14A79">
                    <w:rPr>
                      <w:rFonts w:ascii="Times New Roman" w:hAnsi="Times New Roman" w:cs="Times New Roman"/>
                      <w:sz w:val="18"/>
                      <w:szCs w:val="18"/>
                    </w:rPr>
                    <w:t>Всего по бюджету</w:t>
                  </w:r>
                </w:p>
              </w:tc>
              <w:tc>
                <w:tcPr>
                  <w:tcW w:w="2077" w:type="dxa"/>
                  <w:vAlign w:val="center"/>
                </w:tcPr>
                <w:p w:rsidR="00F14A79" w:rsidRPr="00F14A79" w:rsidRDefault="00F14A79" w:rsidP="00F14A79">
                  <w:pPr>
                    <w:jc w:val="center"/>
                    <w:rPr>
                      <w:sz w:val="18"/>
                      <w:szCs w:val="18"/>
                    </w:rPr>
                  </w:pPr>
                  <w:r w:rsidRPr="00F14A79">
                    <w:rPr>
                      <w:sz w:val="18"/>
                      <w:szCs w:val="18"/>
                    </w:rPr>
                    <w:t>63850,00</w:t>
                  </w:r>
                </w:p>
              </w:tc>
              <w:tc>
                <w:tcPr>
                  <w:tcW w:w="2975" w:type="dxa"/>
                </w:tcPr>
                <w:p w:rsidR="00F14A79" w:rsidRPr="00F14A79" w:rsidRDefault="00F14A79" w:rsidP="00F14A79">
                  <w:pPr>
                    <w:jc w:val="center"/>
                    <w:rPr>
                      <w:sz w:val="18"/>
                      <w:szCs w:val="18"/>
                    </w:rPr>
                  </w:pPr>
                </w:p>
              </w:tc>
            </w:tr>
          </w:tbl>
          <w:p w:rsidR="00F14A79" w:rsidRPr="00F14A79" w:rsidRDefault="00F14A79" w:rsidP="00F14A79">
            <w:pPr>
              <w:pStyle w:val="ac"/>
              <w:rPr>
                <w:rFonts w:ascii="Times New Roman" w:hAnsi="Times New Roman"/>
                <w:bCs/>
                <w:sz w:val="18"/>
                <w:szCs w:val="18"/>
              </w:rPr>
            </w:pPr>
          </w:p>
          <w:p w:rsidR="00F14A79" w:rsidRPr="00F14A79" w:rsidRDefault="00F14A79" w:rsidP="00F14A79">
            <w:pPr>
              <w:rPr>
                <w:color w:val="000000"/>
                <w:sz w:val="18"/>
                <w:szCs w:val="18"/>
              </w:rPr>
            </w:pPr>
            <w:r w:rsidRPr="00F14A79">
              <w:rPr>
                <w:sz w:val="18"/>
                <w:szCs w:val="18"/>
              </w:rPr>
              <w:t>б)</w:t>
            </w:r>
            <w:r w:rsidRPr="00F14A79">
              <w:rPr>
                <w:color w:val="000000"/>
                <w:sz w:val="18"/>
                <w:szCs w:val="18"/>
              </w:rPr>
              <w:t xml:space="preserve">   в распределении источников финансирования :</w:t>
            </w:r>
          </w:p>
          <w:p w:rsidR="00F14A79" w:rsidRPr="00F14A79" w:rsidRDefault="00F14A79" w:rsidP="00F14A79">
            <w:pPr>
              <w:pStyle w:val="ac"/>
              <w:rPr>
                <w:rFonts w:ascii="Times New Roman" w:hAnsi="Times New Roman"/>
                <w:bCs/>
                <w:sz w:val="18"/>
                <w:szCs w:val="18"/>
              </w:rPr>
            </w:pPr>
          </w:p>
          <w:tbl>
            <w:tblPr>
              <w:tblW w:w="8725" w:type="dxa"/>
              <w:tblInd w:w="93" w:type="dxa"/>
              <w:tblLayout w:type="fixed"/>
              <w:tblLook w:val="04A0"/>
            </w:tblPr>
            <w:tblGrid>
              <w:gridCol w:w="2215"/>
              <w:gridCol w:w="1890"/>
              <w:gridCol w:w="1093"/>
              <w:gridCol w:w="3527"/>
            </w:tblGrid>
            <w:tr w:rsidR="00F14A79" w:rsidRPr="00F14A79" w:rsidTr="00F14A79">
              <w:trPr>
                <w:trHeight w:val="604"/>
              </w:trPr>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Наи</w:t>
                  </w:r>
                  <w:r w:rsidRPr="00F14A79">
                    <w:rPr>
                      <w:b/>
                      <w:bCs/>
                      <w:sz w:val="18"/>
                      <w:szCs w:val="18"/>
                    </w:rPr>
                    <w:cr/>
                    <w:t>енование источника</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КИ</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Общая сумма</w:t>
                  </w:r>
                </w:p>
              </w:tc>
              <w:tc>
                <w:tcPr>
                  <w:tcW w:w="35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Сумма</w:t>
                  </w:r>
                  <w:r w:rsidRPr="00F14A79">
                    <w:rPr>
                      <w:b/>
                      <w:bCs/>
                      <w:sz w:val="18"/>
                      <w:szCs w:val="18"/>
                    </w:rPr>
                    <w:br/>
                    <w:t xml:space="preserve"> текущего года</w:t>
                  </w:r>
                </w:p>
              </w:tc>
            </w:tr>
            <w:tr w:rsidR="00F14A79" w:rsidRPr="00F14A79" w:rsidTr="00F14A79">
              <w:trPr>
                <w:trHeight w:val="604"/>
              </w:trPr>
              <w:tc>
                <w:tcPr>
                  <w:tcW w:w="2215"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rsidR="00F14A79" w:rsidRPr="00F14A79" w:rsidRDefault="00F14A79" w:rsidP="00F14A79">
                  <w:pPr>
                    <w:rPr>
                      <w:b/>
                      <w:bCs/>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3527" w:type="dxa"/>
                  <w:vMerge/>
                  <w:tcBorders>
                    <w:top w:val="single" w:sz="4" w:space="0" w:color="auto"/>
                    <w:left w:val="single" w:sz="4" w:space="0" w:color="auto"/>
                    <w:bottom w:val="single" w:sz="4" w:space="0" w:color="000000"/>
                    <w:right w:val="single" w:sz="4" w:space="0" w:color="auto"/>
                  </w:tcBorders>
                  <w:vAlign w:val="center"/>
                  <w:hideMark/>
                </w:tcPr>
                <w:p w:rsidR="00F14A79" w:rsidRPr="00F14A79" w:rsidRDefault="00F14A79" w:rsidP="00F14A79">
                  <w:pPr>
                    <w:rPr>
                      <w:b/>
                      <w:bCs/>
                      <w:sz w:val="18"/>
                      <w:szCs w:val="18"/>
                    </w:rPr>
                  </w:pPr>
                </w:p>
              </w:tc>
            </w:tr>
            <w:tr w:rsidR="00F14A79" w:rsidRPr="00F14A79" w:rsidTr="00F14A79">
              <w:trPr>
                <w:trHeight w:val="517"/>
              </w:trPr>
              <w:tc>
                <w:tcPr>
                  <w:tcW w:w="2215" w:type="dxa"/>
                  <w:tcBorders>
                    <w:top w:val="nil"/>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rPr>
                      <w:sz w:val="18"/>
                      <w:szCs w:val="18"/>
                    </w:rPr>
                  </w:pPr>
                  <w:r w:rsidRPr="00F14A79">
                    <w:rPr>
                      <w:sz w:val="18"/>
                      <w:szCs w:val="18"/>
                    </w:rPr>
                    <w:t>Уменьшение прочих остатков денежных средств бюджетов сельских поселений</w:t>
                  </w:r>
                </w:p>
              </w:tc>
              <w:tc>
                <w:tcPr>
                  <w:tcW w:w="1890" w:type="dxa"/>
                  <w:tcBorders>
                    <w:top w:val="nil"/>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sz w:val="18"/>
                      <w:szCs w:val="18"/>
                    </w:rPr>
                  </w:pPr>
                  <w:r w:rsidRPr="00F14A79">
                    <w:rPr>
                      <w:sz w:val="18"/>
                      <w:szCs w:val="18"/>
                    </w:rPr>
                    <w:t>703.01.05.02.01.10.0000.610</w:t>
                  </w:r>
                </w:p>
              </w:tc>
              <w:tc>
                <w:tcPr>
                  <w:tcW w:w="1093"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63850,00</w:t>
                  </w:r>
                </w:p>
                <w:p w:rsidR="00F14A79" w:rsidRPr="00F14A79" w:rsidRDefault="00F14A79" w:rsidP="00F14A79">
                  <w:pPr>
                    <w:pStyle w:val="ConsPlusNonformat"/>
                    <w:jc w:val="center"/>
                    <w:rPr>
                      <w:rFonts w:ascii="Times New Roman" w:hAnsi="Times New Roman" w:cs="Times New Roman"/>
                      <w:b/>
                      <w:sz w:val="18"/>
                      <w:szCs w:val="18"/>
                    </w:rPr>
                  </w:pPr>
                </w:p>
              </w:tc>
              <w:tc>
                <w:tcPr>
                  <w:tcW w:w="3527" w:type="dxa"/>
                  <w:tcBorders>
                    <w:top w:val="nil"/>
                    <w:left w:val="nil"/>
                    <w:bottom w:val="single" w:sz="4" w:space="0" w:color="auto"/>
                    <w:right w:val="single" w:sz="4" w:space="0" w:color="auto"/>
                  </w:tcBorders>
                  <w:shd w:val="clear" w:color="auto" w:fill="auto"/>
                  <w:hideMark/>
                </w:tcPr>
                <w:p w:rsidR="00F14A79" w:rsidRPr="00F14A79" w:rsidRDefault="00F14A79" w:rsidP="00F14A79">
                  <w:pPr>
                    <w:jc w:val="center"/>
                    <w:rPr>
                      <w:b/>
                      <w:sz w:val="18"/>
                      <w:szCs w:val="18"/>
                    </w:rPr>
                  </w:pPr>
                </w:p>
                <w:p w:rsidR="00F14A79" w:rsidRPr="00F14A79" w:rsidRDefault="00F14A79" w:rsidP="00F14A79">
                  <w:pPr>
                    <w:jc w:val="center"/>
                    <w:rPr>
                      <w:sz w:val="18"/>
                      <w:szCs w:val="18"/>
                    </w:rPr>
                  </w:pPr>
                  <w:r w:rsidRPr="00F14A79">
                    <w:rPr>
                      <w:b/>
                      <w:sz w:val="18"/>
                      <w:szCs w:val="18"/>
                    </w:rPr>
                    <w:t>63850,00</w:t>
                  </w:r>
                </w:p>
              </w:tc>
            </w:tr>
            <w:tr w:rsidR="00F14A79" w:rsidRPr="00F14A79" w:rsidTr="00F14A79">
              <w:trPr>
                <w:trHeight w:val="313"/>
              </w:trPr>
              <w:tc>
                <w:tcPr>
                  <w:tcW w:w="221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14A79" w:rsidRPr="00F14A79" w:rsidRDefault="00F14A79" w:rsidP="00F14A79">
                  <w:pPr>
                    <w:rPr>
                      <w:b/>
                      <w:bCs/>
                      <w:sz w:val="18"/>
                      <w:szCs w:val="18"/>
                    </w:rPr>
                  </w:pPr>
                  <w:r w:rsidRPr="00F14A79">
                    <w:rPr>
                      <w:b/>
                      <w:bCs/>
                      <w:sz w:val="18"/>
                      <w:szCs w:val="18"/>
                    </w:rPr>
                    <w:lastRenderedPageBreak/>
                    <w:t>Итого:</w:t>
                  </w:r>
                </w:p>
              </w:tc>
              <w:tc>
                <w:tcPr>
                  <w:tcW w:w="1890" w:type="dxa"/>
                  <w:tcBorders>
                    <w:top w:val="double" w:sz="6" w:space="0" w:color="auto"/>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sz w:val="18"/>
                      <w:szCs w:val="18"/>
                    </w:rPr>
                  </w:pPr>
                  <w:r w:rsidRPr="00F14A79">
                    <w:rPr>
                      <w:sz w:val="18"/>
                      <w:szCs w:val="18"/>
                    </w:rPr>
                    <w:t> х</w:t>
                  </w:r>
                </w:p>
              </w:tc>
              <w:tc>
                <w:tcPr>
                  <w:tcW w:w="1093"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63850,00</w:t>
                  </w:r>
                </w:p>
                <w:p w:rsidR="00F14A79" w:rsidRPr="00F14A79" w:rsidRDefault="00F14A79" w:rsidP="00F14A79">
                  <w:pPr>
                    <w:pStyle w:val="ConsPlusNonformat"/>
                    <w:jc w:val="center"/>
                    <w:rPr>
                      <w:rFonts w:ascii="Times New Roman" w:hAnsi="Times New Roman" w:cs="Times New Roman"/>
                      <w:b/>
                      <w:sz w:val="18"/>
                      <w:szCs w:val="18"/>
                    </w:rPr>
                  </w:pPr>
                </w:p>
              </w:tc>
              <w:tc>
                <w:tcPr>
                  <w:tcW w:w="3527" w:type="dxa"/>
                  <w:tcBorders>
                    <w:top w:val="double" w:sz="6" w:space="0" w:color="auto"/>
                    <w:left w:val="nil"/>
                    <w:bottom w:val="single" w:sz="4" w:space="0" w:color="auto"/>
                    <w:right w:val="single" w:sz="4" w:space="0" w:color="auto"/>
                  </w:tcBorders>
                  <w:shd w:val="clear" w:color="auto" w:fill="auto"/>
                  <w:noWrap/>
                  <w:hideMark/>
                </w:tcPr>
                <w:p w:rsidR="00F14A79" w:rsidRPr="00F14A79" w:rsidRDefault="00F14A79" w:rsidP="00F14A79">
                  <w:pPr>
                    <w:jc w:val="center"/>
                    <w:rPr>
                      <w:sz w:val="18"/>
                      <w:szCs w:val="18"/>
                    </w:rPr>
                  </w:pPr>
                  <w:r w:rsidRPr="00F14A79">
                    <w:rPr>
                      <w:b/>
                      <w:sz w:val="18"/>
                      <w:szCs w:val="18"/>
                    </w:rPr>
                    <w:t>63850,00</w:t>
                  </w:r>
                </w:p>
              </w:tc>
            </w:tr>
          </w:tbl>
          <w:p w:rsidR="00F14A79" w:rsidRPr="00F14A79" w:rsidRDefault="00F14A79" w:rsidP="00F14A79">
            <w:pPr>
              <w:pStyle w:val="ac"/>
              <w:rPr>
                <w:rFonts w:ascii="Times New Roman" w:hAnsi="Times New Roman"/>
                <w:bCs/>
                <w:sz w:val="18"/>
                <w:szCs w:val="18"/>
              </w:rPr>
            </w:pPr>
          </w:p>
          <w:p w:rsidR="00F14A79" w:rsidRPr="00F14A79" w:rsidRDefault="00F14A79" w:rsidP="00F14A79">
            <w:pPr>
              <w:pStyle w:val="ac"/>
              <w:numPr>
                <w:ilvl w:val="0"/>
                <w:numId w:val="1"/>
              </w:numPr>
              <w:rPr>
                <w:rFonts w:ascii="Times New Roman" w:hAnsi="Times New Roman"/>
                <w:bCs/>
                <w:sz w:val="18"/>
                <w:szCs w:val="18"/>
              </w:rPr>
            </w:pPr>
            <w:r w:rsidRPr="00F14A79">
              <w:rPr>
                <w:rFonts w:ascii="Times New Roman" w:hAnsi="Times New Roman"/>
                <w:sz w:val="18"/>
                <w:szCs w:val="18"/>
              </w:rPr>
              <w:t>Раннее произведенное  передвижения на на основании распоряжения Правительства КБР № 160-рп от 22.03.2024г</w:t>
            </w:r>
            <w:r w:rsidRPr="00F14A79">
              <w:rPr>
                <w:sz w:val="18"/>
                <w:szCs w:val="18"/>
              </w:rPr>
              <w:t>.</w:t>
            </w:r>
          </w:p>
          <w:p w:rsidR="00F14A79" w:rsidRPr="00F14A79" w:rsidRDefault="00F14A79" w:rsidP="00F14A79">
            <w:pPr>
              <w:ind w:firstLine="567"/>
              <w:jc w:val="both"/>
              <w:rPr>
                <w:sz w:val="18"/>
                <w:szCs w:val="18"/>
              </w:rPr>
            </w:pPr>
            <w:r w:rsidRPr="00F14A79">
              <w:rPr>
                <w:sz w:val="18"/>
                <w:szCs w:val="18"/>
              </w:rPr>
              <w:t>А) по доходам:</w:t>
            </w:r>
          </w:p>
          <w:tbl>
            <w:tblPr>
              <w:tblW w:w="9793" w:type="dxa"/>
              <w:tblInd w:w="96" w:type="dxa"/>
              <w:tblLayout w:type="fixed"/>
              <w:tblLook w:val="04A0"/>
            </w:tblPr>
            <w:tblGrid>
              <w:gridCol w:w="809"/>
              <w:gridCol w:w="1447"/>
              <w:gridCol w:w="2385"/>
              <w:gridCol w:w="744"/>
              <w:gridCol w:w="2222"/>
              <w:gridCol w:w="769"/>
              <w:gridCol w:w="1417"/>
            </w:tblGrid>
            <w:tr w:rsidR="00F14A79" w:rsidRPr="00F14A79" w:rsidTr="00F14A79">
              <w:trPr>
                <w:trHeight w:val="486"/>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 п/п</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Гл. администратор</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КВД</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КОСГУ</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Наименование КВД</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Код цели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 xml:space="preserve"> сумма</w:t>
                  </w:r>
                </w:p>
              </w:tc>
            </w:tr>
            <w:tr w:rsidR="00F14A79" w:rsidRPr="00F14A79" w:rsidTr="00F14A79">
              <w:trPr>
                <w:trHeight w:val="438"/>
              </w:trPr>
              <w:tc>
                <w:tcPr>
                  <w:tcW w:w="809"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b/>
                      <w:bCs/>
                      <w:sz w:val="18"/>
                      <w:szCs w:val="18"/>
                    </w:rPr>
                  </w:pPr>
                </w:p>
              </w:tc>
            </w:tr>
            <w:tr w:rsidR="00F14A79" w:rsidRPr="00F14A79" w:rsidTr="00F14A79">
              <w:trPr>
                <w:trHeight w:val="255"/>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1</w:t>
                  </w:r>
                </w:p>
              </w:tc>
              <w:tc>
                <w:tcPr>
                  <w:tcW w:w="1447" w:type="dxa"/>
                  <w:tcBorders>
                    <w:top w:val="nil"/>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2</w:t>
                  </w:r>
                </w:p>
              </w:tc>
              <w:tc>
                <w:tcPr>
                  <w:tcW w:w="2385" w:type="dxa"/>
                  <w:tcBorders>
                    <w:top w:val="nil"/>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3</w:t>
                  </w:r>
                </w:p>
              </w:tc>
              <w:tc>
                <w:tcPr>
                  <w:tcW w:w="744" w:type="dxa"/>
                  <w:tcBorders>
                    <w:top w:val="nil"/>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4</w:t>
                  </w:r>
                </w:p>
              </w:tc>
              <w:tc>
                <w:tcPr>
                  <w:tcW w:w="2222" w:type="dxa"/>
                  <w:tcBorders>
                    <w:top w:val="nil"/>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5</w:t>
                  </w:r>
                </w:p>
              </w:tc>
              <w:tc>
                <w:tcPr>
                  <w:tcW w:w="769" w:type="dxa"/>
                  <w:tcBorders>
                    <w:top w:val="nil"/>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8</w:t>
                  </w:r>
                </w:p>
              </w:tc>
            </w:tr>
            <w:tr w:rsidR="00F14A79" w:rsidRPr="00F14A79" w:rsidTr="00F14A79">
              <w:trPr>
                <w:trHeight w:val="1224"/>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sz w:val="18"/>
                      <w:szCs w:val="18"/>
                    </w:rPr>
                  </w:pPr>
                  <w:r w:rsidRPr="00F14A79">
                    <w:rPr>
                      <w:sz w:val="18"/>
                      <w:szCs w:val="18"/>
                    </w:rPr>
                    <w:t>1</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sz w:val="18"/>
                      <w:szCs w:val="18"/>
                    </w:rPr>
                  </w:pPr>
                  <w:r w:rsidRPr="00F14A79">
                    <w:rPr>
                      <w:sz w:val="18"/>
                      <w:szCs w:val="18"/>
                    </w:rPr>
                    <w:t>703</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sz w:val="18"/>
                      <w:szCs w:val="18"/>
                    </w:rPr>
                  </w:pPr>
                  <w:r w:rsidRPr="00F14A79">
                    <w:rPr>
                      <w:sz w:val="18"/>
                      <w:szCs w:val="18"/>
                    </w:rPr>
                    <w:t>2.02.20216.10.7300.150</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sz w:val="18"/>
                      <w:szCs w:val="18"/>
                    </w:rPr>
                  </w:pPr>
                  <w:r w:rsidRPr="00F14A79">
                    <w:rPr>
                      <w:sz w:val="18"/>
                      <w:szCs w:val="18"/>
                    </w:rPr>
                    <w:t>151</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rsidR="00F14A79" w:rsidRPr="00F14A79" w:rsidRDefault="00F14A79" w:rsidP="00F14A79">
                  <w:pPr>
                    <w:rPr>
                      <w:sz w:val="18"/>
                      <w:szCs w:val="18"/>
                    </w:rPr>
                  </w:pPr>
                  <w:r w:rsidRPr="00F14A79">
                    <w:rPr>
                      <w:sz w:val="18"/>
                      <w:szCs w:val="18"/>
                    </w:rPr>
                    <w:t>Субсидии бюджетам сельских поселений за счет средств целевого бюджетного дорожного фонда Кабардино-Ба</w:t>
                  </w:r>
                  <w:r w:rsidRPr="00F14A79">
                    <w:rPr>
                      <w:sz w:val="18"/>
                      <w:szCs w:val="18"/>
                    </w:rPr>
                    <w:cr/>
                    <w:t>карской Республики</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sz w:val="18"/>
                      <w:szCs w:val="18"/>
                    </w:rPr>
                  </w:pPr>
                  <w:r w:rsidRPr="00F14A79">
                    <w:rPr>
                      <w:sz w:val="18"/>
                      <w:szCs w:val="18"/>
                    </w:rPr>
                    <w:t>7300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14A79" w:rsidRPr="00F14A79" w:rsidRDefault="00F14A79" w:rsidP="00F14A79">
                  <w:pPr>
                    <w:jc w:val="right"/>
                    <w:rPr>
                      <w:sz w:val="18"/>
                      <w:szCs w:val="18"/>
                    </w:rPr>
                  </w:pPr>
                  <w:r w:rsidRPr="00F14A79">
                    <w:rPr>
                      <w:sz w:val="18"/>
                      <w:szCs w:val="18"/>
                    </w:rPr>
                    <w:t>2963,10</w:t>
                  </w:r>
                </w:p>
              </w:tc>
            </w:tr>
            <w:tr w:rsidR="00F14A79" w:rsidRPr="00F14A79" w:rsidTr="00F14A79">
              <w:trPr>
                <w:trHeight w:val="264"/>
              </w:trPr>
              <w:tc>
                <w:tcPr>
                  <w:tcW w:w="809"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p>
              </w:tc>
              <w:tc>
                <w:tcPr>
                  <w:tcW w:w="1447"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Итого:</w:t>
                  </w:r>
                </w:p>
              </w:tc>
              <w:tc>
                <w:tcPr>
                  <w:tcW w:w="2385"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 </w:t>
                  </w:r>
                </w:p>
              </w:tc>
              <w:tc>
                <w:tcPr>
                  <w:tcW w:w="744"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 </w:t>
                  </w:r>
                </w:p>
              </w:tc>
              <w:tc>
                <w:tcPr>
                  <w:tcW w:w="2222"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rPr>
                      <w:b/>
                      <w:bCs/>
                      <w:sz w:val="18"/>
                      <w:szCs w:val="18"/>
                    </w:rPr>
                  </w:pPr>
                  <w:r w:rsidRPr="00F14A79">
                    <w:rPr>
                      <w:b/>
                      <w:bCs/>
                      <w:sz w:val="18"/>
                      <w:szCs w:val="18"/>
                    </w:rPr>
                    <w:t> </w:t>
                  </w:r>
                </w:p>
              </w:tc>
              <w:tc>
                <w:tcPr>
                  <w:tcW w:w="769"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 </w:t>
                  </w:r>
                </w:p>
              </w:tc>
              <w:tc>
                <w:tcPr>
                  <w:tcW w:w="1417" w:type="dxa"/>
                  <w:tcBorders>
                    <w:top w:val="double" w:sz="6"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2963,10</w:t>
                  </w:r>
                </w:p>
              </w:tc>
            </w:tr>
          </w:tbl>
          <w:p w:rsidR="00F14A79" w:rsidRPr="00F14A79" w:rsidRDefault="00F14A79" w:rsidP="00F14A79">
            <w:pPr>
              <w:jc w:val="both"/>
              <w:rPr>
                <w:sz w:val="18"/>
                <w:szCs w:val="18"/>
              </w:rPr>
            </w:pPr>
            <w:r w:rsidRPr="00F14A79">
              <w:rPr>
                <w:sz w:val="18"/>
                <w:szCs w:val="18"/>
              </w:rPr>
              <w:t>Б) по расходам:</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67"/>
              <w:gridCol w:w="1809"/>
              <w:gridCol w:w="1161"/>
              <w:gridCol w:w="1249"/>
              <w:gridCol w:w="1514"/>
              <w:gridCol w:w="2023"/>
            </w:tblGrid>
            <w:tr w:rsidR="00F14A79" w:rsidRPr="00F14A79" w:rsidTr="00F14A79">
              <w:trPr>
                <w:trHeight w:val="646"/>
              </w:trPr>
              <w:tc>
                <w:tcPr>
                  <w:tcW w:w="95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КВСР</w:t>
                  </w:r>
                </w:p>
              </w:tc>
              <w:tc>
                <w:tcPr>
                  <w:tcW w:w="1167"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КФСР</w:t>
                  </w:r>
                </w:p>
              </w:tc>
              <w:tc>
                <w:tcPr>
                  <w:tcW w:w="180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КЦСР</w:t>
                  </w:r>
                </w:p>
              </w:tc>
              <w:tc>
                <w:tcPr>
                  <w:tcW w:w="1161"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КВР</w:t>
                  </w:r>
                </w:p>
              </w:tc>
              <w:tc>
                <w:tcPr>
                  <w:tcW w:w="124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КОСГУ</w:t>
                  </w:r>
                </w:p>
              </w:tc>
              <w:tc>
                <w:tcPr>
                  <w:tcW w:w="1514"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Сумма</w:t>
                  </w:r>
                </w:p>
                <w:p w:rsidR="00F14A79" w:rsidRPr="00F14A79" w:rsidRDefault="00F14A79" w:rsidP="00F14A79">
                  <w:pPr>
                    <w:jc w:val="center"/>
                    <w:rPr>
                      <w:sz w:val="18"/>
                      <w:szCs w:val="18"/>
                    </w:rPr>
                  </w:pPr>
                </w:p>
              </w:tc>
              <w:tc>
                <w:tcPr>
                  <w:tcW w:w="2023"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Обоснование</w:t>
                  </w:r>
                </w:p>
              </w:tc>
            </w:tr>
            <w:tr w:rsidR="00F14A79" w:rsidRPr="00F14A79" w:rsidTr="00F14A79">
              <w:trPr>
                <w:trHeight w:val="646"/>
              </w:trPr>
              <w:tc>
                <w:tcPr>
                  <w:tcW w:w="95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703</w:t>
                  </w:r>
                </w:p>
              </w:tc>
              <w:tc>
                <w:tcPr>
                  <w:tcW w:w="1167"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0409</w:t>
                  </w:r>
                </w:p>
              </w:tc>
              <w:tc>
                <w:tcPr>
                  <w:tcW w:w="180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24201</w:t>
                  </w:r>
                  <w:r w:rsidRPr="00F14A79">
                    <w:rPr>
                      <w:sz w:val="18"/>
                      <w:szCs w:val="18"/>
                      <w:lang w:val="en-US"/>
                    </w:rPr>
                    <w:t>S</w:t>
                  </w:r>
                  <w:r w:rsidRPr="00F14A79">
                    <w:rPr>
                      <w:sz w:val="18"/>
                      <w:szCs w:val="18"/>
                    </w:rPr>
                    <w:t>3000</w:t>
                  </w:r>
                </w:p>
              </w:tc>
              <w:tc>
                <w:tcPr>
                  <w:tcW w:w="1161"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853</w:t>
                  </w:r>
                </w:p>
              </w:tc>
              <w:tc>
                <w:tcPr>
                  <w:tcW w:w="124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292</w:t>
                  </w:r>
                </w:p>
              </w:tc>
              <w:tc>
                <w:tcPr>
                  <w:tcW w:w="1514"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2963,40</w:t>
                  </w:r>
                </w:p>
              </w:tc>
              <w:tc>
                <w:tcPr>
                  <w:tcW w:w="2023" w:type="dxa"/>
                  <w:tcBorders>
                    <w:left w:val="single" w:sz="4" w:space="0" w:color="auto"/>
                  </w:tcBorders>
                  <w:shd w:val="clear" w:color="auto" w:fill="auto"/>
                </w:tcPr>
                <w:p w:rsidR="00F14A79" w:rsidRPr="00F14A79" w:rsidRDefault="00F14A79" w:rsidP="00F14A79">
                  <w:pPr>
                    <w:rPr>
                      <w:sz w:val="18"/>
                      <w:szCs w:val="18"/>
                    </w:rPr>
                  </w:pPr>
                  <w:r w:rsidRPr="00F14A79">
                    <w:rPr>
                      <w:sz w:val="18"/>
                      <w:szCs w:val="18"/>
                    </w:rPr>
                    <w:t>Оплата пени, штрафов по дорогам</w:t>
                  </w:r>
                </w:p>
              </w:tc>
            </w:tr>
            <w:tr w:rsidR="00F14A79" w:rsidRPr="00F14A79" w:rsidTr="00B13A95">
              <w:trPr>
                <w:trHeight w:val="264"/>
              </w:trPr>
              <w:tc>
                <w:tcPr>
                  <w:tcW w:w="95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703</w:t>
                  </w:r>
                </w:p>
              </w:tc>
              <w:tc>
                <w:tcPr>
                  <w:tcW w:w="1167"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0409</w:t>
                  </w:r>
                </w:p>
              </w:tc>
              <w:tc>
                <w:tcPr>
                  <w:tcW w:w="180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2420192</w:t>
                  </w:r>
                  <w:r w:rsidRPr="00F14A79">
                    <w:rPr>
                      <w:sz w:val="18"/>
                      <w:szCs w:val="18"/>
                    </w:rPr>
                    <w:cr/>
                    <w:t>58</w:t>
                  </w:r>
                </w:p>
              </w:tc>
              <w:tc>
                <w:tcPr>
                  <w:tcW w:w="1161"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244</w:t>
                  </w:r>
                </w:p>
              </w:tc>
              <w:tc>
                <w:tcPr>
                  <w:tcW w:w="1249" w:type="dxa"/>
                  <w:tcBorders>
                    <w:right w:val="single" w:sz="4" w:space="0" w:color="auto"/>
                  </w:tcBorders>
                  <w:shd w:val="clear" w:color="auto" w:fill="auto"/>
                </w:tcPr>
                <w:p w:rsidR="00F14A79" w:rsidRPr="00F14A79" w:rsidRDefault="00F14A79" w:rsidP="00F14A79">
                  <w:pPr>
                    <w:jc w:val="center"/>
                    <w:rPr>
                      <w:sz w:val="18"/>
                      <w:szCs w:val="18"/>
                    </w:rPr>
                  </w:pPr>
                  <w:r w:rsidRPr="00F14A79">
                    <w:rPr>
                      <w:sz w:val="18"/>
                      <w:szCs w:val="18"/>
                    </w:rPr>
                    <w:t>225</w:t>
                  </w:r>
                </w:p>
              </w:tc>
              <w:tc>
                <w:tcPr>
                  <w:tcW w:w="1514" w:type="dxa"/>
                  <w:tcBorders>
                    <w:left w:val="single" w:sz="4" w:space="0" w:color="auto"/>
                  </w:tcBorders>
                  <w:shd w:val="clear" w:color="auto" w:fill="auto"/>
                </w:tcPr>
                <w:p w:rsidR="00F14A79" w:rsidRPr="00F14A79" w:rsidRDefault="00F14A79" w:rsidP="00F14A79">
                  <w:pPr>
                    <w:jc w:val="center"/>
                    <w:rPr>
                      <w:sz w:val="18"/>
                      <w:szCs w:val="18"/>
                    </w:rPr>
                  </w:pPr>
                  <w:r w:rsidRPr="00F14A79">
                    <w:rPr>
                      <w:sz w:val="18"/>
                      <w:szCs w:val="18"/>
                    </w:rPr>
                    <w:t>-0,30</w:t>
                  </w:r>
                </w:p>
              </w:tc>
              <w:tc>
                <w:tcPr>
                  <w:tcW w:w="2023" w:type="dxa"/>
                  <w:tcBorders>
                    <w:left w:val="single" w:sz="4" w:space="0" w:color="auto"/>
                  </w:tcBorders>
                  <w:shd w:val="clear" w:color="auto" w:fill="auto"/>
                </w:tcPr>
                <w:p w:rsidR="00F14A79" w:rsidRPr="00F14A79" w:rsidRDefault="00F14A79" w:rsidP="00F14A79">
                  <w:pPr>
                    <w:rPr>
                      <w:sz w:val="18"/>
                      <w:szCs w:val="18"/>
                    </w:rPr>
                  </w:pPr>
                </w:p>
              </w:tc>
            </w:tr>
            <w:tr w:rsidR="00F14A79" w:rsidRPr="00F14A79" w:rsidTr="00F14A79">
              <w:trPr>
                <w:trHeight w:val="327"/>
              </w:trPr>
              <w:tc>
                <w:tcPr>
                  <w:tcW w:w="6345" w:type="dxa"/>
                  <w:gridSpan w:val="5"/>
                  <w:tcBorders>
                    <w:right w:val="single" w:sz="4" w:space="0" w:color="auto"/>
                  </w:tcBorders>
                  <w:shd w:val="clear" w:color="auto" w:fill="auto"/>
                </w:tcPr>
                <w:p w:rsidR="00F14A79" w:rsidRPr="00F14A79" w:rsidRDefault="00F14A79" w:rsidP="00F14A79">
                  <w:pPr>
                    <w:jc w:val="center"/>
                    <w:rPr>
                      <w:b/>
                      <w:sz w:val="18"/>
                      <w:szCs w:val="18"/>
                    </w:rPr>
                  </w:pPr>
                  <w:r w:rsidRPr="00F14A79">
                    <w:rPr>
                      <w:b/>
                      <w:sz w:val="18"/>
                      <w:szCs w:val="18"/>
                    </w:rPr>
                    <w:t>ИТОГО:</w:t>
                  </w:r>
                </w:p>
              </w:tc>
              <w:tc>
                <w:tcPr>
                  <w:tcW w:w="1514" w:type="dxa"/>
                  <w:tcBorders>
                    <w:left w:val="single" w:sz="4" w:space="0" w:color="auto"/>
                  </w:tcBorders>
                  <w:shd w:val="clear" w:color="auto" w:fill="auto"/>
                </w:tcPr>
                <w:p w:rsidR="00F14A79" w:rsidRPr="00F14A79" w:rsidRDefault="00F14A79" w:rsidP="00F14A79">
                  <w:pPr>
                    <w:jc w:val="right"/>
                    <w:rPr>
                      <w:b/>
                      <w:sz w:val="18"/>
                      <w:szCs w:val="18"/>
                    </w:rPr>
                  </w:pPr>
                  <w:r w:rsidRPr="00F14A79">
                    <w:rPr>
                      <w:b/>
                      <w:sz w:val="18"/>
                      <w:szCs w:val="18"/>
                    </w:rPr>
                    <w:t>2963,10</w:t>
                  </w:r>
                </w:p>
              </w:tc>
              <w:tc>
                <w:tcPr>
                  <w:tcW w:w="2023" w:type="dxa"/>
                  <w:tcBorders>
                    <w:left w:val="single" w:sz="4" w:space="0" w:color="auto"/>
                  </w:tcBorders>
                  <w:shd w:val="clear" w:color="auto" w:fill="auto"/>
                </w:tcPr>
                <w:p w:rsidR="00F14A79" w:rsidRPr="00F14A79" w:rsidRDefault="00F14A79" w:rsidP="00F14A79">
                  <w:pPr>
                    <w:jc w:val="right"/>
                    <w:rPr>
                      <w:b/>
                      <w:sz w:val="18"/>
                      <w:szCs w:val="18"/>
                    </w:rPr>
                  </w:pPr>
                </w:p>
              </w:tc>
            </w:tr>
          </w:tbl>
          <w:p w:rsidR="00F14A79" w:rsidRPr="00F14A79" w:rsidRDefault="00F14A79" w:rsidP="00F14A79">
            <w:pPr>
              <w:pStyle w:val="ac"/>
              <w:spacing w:line="312" w:lineRule="exact"/>
              <w:ind w:right="20"/>
              <w:rPr>
                <w:sz w:val="18"/>
                <w:szCs w:val="18"/>
              </w:rPr>
            </w:pPr>
            <w:r w:rsidRPr="00F14A79">
              <w:rPr>
                <w:sz w:val="18"/>
                <w:szCs w:val="18"/>
              </w:rPr>
              <w:t>В) по источникам:</w:t>
            </w:r>
          </w:p>
          <w:tbl>
            <w:tblPr>
              <w:tblW w:w="9510" w:type="dxa"/>
              <w:tblInd w:w="96" w:type="dxa"/>
              <w:tblLayout w:type="fixed"/>
              <w:tblLook w:val="04A0"/>
            </w:tblPr>
            <w:tblGrid>
              <w:gridCol w:w="3960"/>
              <w:gridCol w:w="2715"/>
              <w:gridCol w:w="2835"/>
            </w:tblGrid>
            <w:tr w:rsidR="00F14A79" w:rsidRPr="00F14A79" w:rsidTr="00F14A79">
              <w:trPr>
                <w:trHeight w:val="42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rFonts w:ascii="Arial" w:hAnsi="Arial" w:cs="Arial"/>
                      <w:b/>
                      <w:bCs/>
                      <w:sz w:val="18"/>
                      <w:szCs w:val="18"/>
                    </w:rPr>
                  </w:pPr>
                  <w:r w:rsidRPr="00F14A79">
                    <w:rPr>
                      <w:rFonts w:ascii="Arial" w:hAnsi="Arial" w:cs="Arial"/>
                      <w:b/>
                      <w:bCs/>
                      <w:sz w:val="18"/>
                      <w:szCs w:val="18"/>
                    </w:rPr>
                    <w:t>Наименование источника</w:t>
                  </w:r>
                </w:p>
              </w:tc>
              <w:tc>
                <w:tcPr>
                  <w:tcW w:w="2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4A79" w:rsidRPr="00F14A79" w:rsidRDefault="00F14A79" w:rsidP="00F14A79">
                  <w:pPr>
                    <w:jc w:val="center"/>
                    <w:rPr>
                      <w:rFonts w:ascii="Arial" w:hAnsi="Arial" w:cs="Arial"/>
                      <w:b/>
                      <w:bCs/>
                      <w:sz w:val="18"/>
                      <w:szCs w:val="18"/>
                    </w:rPr>
                  </w:pPr>
                  <w:r w:rsidRPr="00F14A79">
                    <w:rPr>
                      <w:rFonts w:ascii="Arial" w:hAnsi="Arial" w:cs="Arial"/>
                      <w:b/>
                      <w:bCs/>
                      <w:sz w:val="18"/>
                      <w:szCs w:val="18"/>
                    </w:rPr>
                    <w:t>Код источника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jc w:val="center"/>
                    <w:rPr>
                      <w:rFonts w:ascii="Arial" w:hAnsi="Arial" w:cs="Arial"/>
                      <w:b/>
                      <w:bCs/>
                      <w:sz w:val="18"/>
                      <w:szCs w:val="18"/>
                    </w:rPr>
                  </w:pPr>
                  <w:r w:rsidRPr="00F14A79">
                    <w:rPr>
                      <w:rFonts w:ascii="Arial" w:hAnsi="Arial" w:cs="Arial"/>
                      <w:b/>
                      <w:bCs/>
                      <w:sz w:val="18"/>
                      <w:szCs w:val="18"/>
                    </w:rPr>
                    <w:t xml:space="preserve"> сумма</w:t>
                  </w:r>
                </w:p>
              </w:tc>
            </w:tr>
            <w:tr w:rsidR="00F14A79" w:rsidRPr="00F14A79" w:rsidTr="00F14A79">
              <w:trPr>
                <w:trHeight w:val="219"/>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rFonts w:ascii="Arial" w:hAnsi="Arial" w:cs="Arial"/>
                      <w:b/>
                      <w:bCs/>
                      <w:sz w:val="18"/>
                      <w:szCs w:val="18"/>
                    </w:rPr>
                  </w:pPr>
                </w:p>
              </w:tc>
              <w:tc>
                <w:tcPr>
                  <w:tcW w:w="2715" w:type="dxa"/>
                  <w:vMerge/>
                  <w:tcBorders>
                    <w:top w:val="single" w:sz="4" w:space="0" w:color="auto"/>
                    <w:left w:val="single" w:sz="4" w:space="0" w:color="auto"/>
                    <w:bottom w:val="single" w:sz="4" w:space="0" w:color="000000"/>
                    <w:right w:val="single" w:sz="4" w:space="0" w:color="auto"/>
                  </w:tcBorders>
                  <w:vAlign w:val="center"/>
                  <w:hideMark/>
                </w:tcPr>
                <w:p w:rsidR="00F14A79" w:rsidRPr="00F14A79" w:rsidRDefault="00F14A79" w:rsidP="00F14A79">
                  <w:pPr>
                    <w:rPr>
                      <w:rFonts w:ascii="Arial" w:hAnsi="Arial" w:cs="Arial"/>
                      <w:b/>
                      <w:bCs/>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14A79" w:rsidRPr="00F14A79" w:rsidRDefault="00F14A79" w:rsidP="00F14A79">
                  <w:pPr>
                    <w:rPr>
                      <w:rFonts w:ascii="Arial" w:hAnsi="Arial" w:cs="Arial"/>
                      <w:b/>
                      <w:bCs/>
                      <w:sz w:val="18"/>
                      <w:szCs w:val="18"/>
                    </w:rPr>
                  </w:pPr>
                </w:p>
              </w:tc>
            </w:tr>
            <w:tr w:rsidR="00F14A79" w:rsidRPr="00F14A79" w:rsidTr="00F14A79">
              <w:trPr>
                <w:trHeight w:val="408"/>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rPr>
                      <w:rFonts w:ascii="Arial" w:hAnsi="Arial" w:cs="Arial"/>
                      <w:sz w:val="18"/>
                      <w:szCs w:val="18"/>
                    </w:rPr>
                  </w:pPr>
                  <w:r w:rsidRPr="00F14A79">
                    <w:rPr>
                      <w:rFonts w:ascii="Arial" w:hAnsi="Arial" w:cs="Arial"/>
                      <w:sz w:val="18"/>
                      <w:szCs w:val="18"/>
                    </w:rPr>
                    <w:t>Увеличение прочих остатков денежных средств бюджетов сельских поселений</w:t>
                  </w:r>
                </w:p>
              </w:tc>
              <w:tc>
                <w:tcPr>
                  <w:tcW w:w="2715" w:type="dxa"/>
                  <w:tcBorders>
                    <w:top w:val="nil"/>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rFonts w:ascii="Arial" w:hAnsi="Arial" w:cs="Arial"/>
                      <w:sz w:val="18"/>
                      <w:szCs w:val="18"/>
                    </w:rPr>
                  </w:pPr>
                  <w:r w:rsidRPr="00F14A79">
                    <w:rPr>
                      <w:rFonts w:ascii="Arial" w:hAnsi="Arial" w:cs="Arial"/>
                      <w:sz w:val="18"/>
                      <w:szCs w:val="18"/>
                    </w:rPr>
                    <w:t>703.01050201100000510</w:t>
                  </w:r>
                </w:p>
              </w:tc>
              <w:tc>
                <w:tcPr>
                  <w:tcW w:w="2835" w:type="dxa"/>
                  <w:tcBorders>
                    <w:top w:val="nil"/>
                    <w:left w:val="nil"/>
                    <w:bottom w:val="single" w:sz="4" w:space="0" w:color="auto"/>
                    <w:right w:val="single" w:sz="4" w:space="0" w:color="auto"/>
                  </w:tcBorders>
                  <w:shd w:val="clear" w:color="auto" w:fill="auto"/>
                  <w:vAlign w:val="center"/>
                  <w:hideMark/>
                </w:tcPr>
                <w:p w:rsidR="00F14A79" w:rsidRPr="00F14A79" w:rsidRDefault="00F14A79" w:rsidP="00F14A79">
                  <w:pPr>
                    <w:jc w:val="right"/>
                    <w:rPr>
                      <w:rFonts w:ascii="Arial" w:hAnsi="Arial" w:cs="Arial"/>
                      <w:sz w:val="18"/>
                      <w:szCs w:val="18"/>
                    </w:rPr>
                  </w:pPr>
                  <w:r w:rsidRPr="00F14A79">
                    <w:rPr>
                      <w:rFonts w:ascii="Arial" w:hAnsi="Arial" w:cs="Arial"/>
                      <w:sz w:val="18"/>
                      <w:szCs w:val="18"/>
                    </w:rPr>
                    <w:t>-2963,10</w:t>
                  </w:r>
                </w:p>
              </w:tc>
            </w:tr>
            <w:tr w:rsidR="00F14A79" w:rsidRPr="00F14A79" w:rsidTr="00F14A79">
              <w:trPr>
                <w:trHeight w:val="408"/>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F14A79" w:rsidRPr="00F14A79" w:rsidRDefault="00F14A79" w:rsidP="00F14A79">
                  <w:pPr>
                    <w:rPr>
                      <w:rFonts w:ascii="Arial" w:hAnsi="Arial" w:cs="Arial"/>
                      <w:sz w:val="18"/>
                      <w:szCs w:val="18"/>
                    </w:rPr>
                  </w:pPr>
                  <w:r w:rsidRPr="00F14A79">
                    <w:rPr>
                      <w:rFonts w:ascii="Arial" w:hAnsi="Arial" w:cs="Arial"/>
                      <w:sz w:val="18"/>
                      <w:szCs w:val="18"/>
                    </w:rPr>
                    <w:t>Уменьшение прочих остатков денежных средств бюджетов сельских поселений</w:t>
                  </w:r>
                </w:p>
              </w:tc>
              <w:tc>
                <w:tcPr>
                  <w:tcW w:w="2715" w:type="dxa"/>
                  <w:tcBorders>
                    <w:top w:val="nil"/>
                    <w:left w:val="nil"/>
                    <w:bottom w:val="single" w:sz="4" w:space="0" w:color="auto"/>
                    <w:right w:val="single" w:sz="4" w:space="0" w:color="auto"/>
                  </w:tcBorders>
                  <w:shd w:val="clear" w:color="auto" w:fill="auto"/>
                  <w:vAlign w:val="center"/>
                  <w:hideMark/>
                </w:tcPr>
                <w:p w:rsidR="00F14A79" w:rsidRPr="00F14A79" w:rsidRDefault="00F14A79" w:rsidP="00F14A79">
                  <w:pPr>
                    <w:jc w:val="center"/>
                    <w:rPr>
                      <w:rFonts w:ascii="Arial" w:hAnsi="Arial" w:cs="Arial"/>
                      <w:sz w:val="18"/>
                      <w:szCs w:val="18"/>
                    </w:rPr>
                  </w:pPr>
                  <w:r w:rsidRPr="00F14A79">
                    <w:rPr>
                      <w:rFonts w:ascii="Arial" w:hAnsi="Arial" w:cs="Arial"/>
                      <w:sz w:val="18"/>
                      <w:szCs w:val="18"/>
                    </w:rPr>
                    <w:t>703.01050201100000610</w:t>
                  </w:r>
                </w:p>
              </w:tc>
              <w:tc>
                <w:tcPr>
                  <w:tcW w:w="2835" w:type="dxa"/>
                  <w:tcBorders>
                    <w:top w:val="nil"/>
                    <w:left w:val="nil"/>
                    <w:bottom w:val="single" w:sz="4" w:space="0" w:color="auto"/>
                    <w:right w:val="single" w:sz="4" w:space="0" w:color="auto"/>
                  </w:tcBorders>
                  <w:shd w:val="clear" w:color="auto" w:fill="auto"/>
                  <w:vAlign w:val="center"/>
                  <w:hideMark/>
                </w:tcPr>
                <w:p w:rsidR="00F14A79" w:rsidRPr="00F14A79" w:rsidRDefault="00F14A79" w:rsidP="00F14A79">
                  <w:pPr>
                    <w:jc w:val="right"/>
                    <w:rPr>
                      <w:rFonts w:ascii="Arial" w:hAnsi="Arial" w:cs="Arial"/>
                      <w:sz w:val="18"/>
                      <w:szCs w:val="18"/>
                    </w:rPr>
                  </w:pPr>
                  <w:r w:rsidRPr="00F14A79">
                    <w:rPr>
                      <w:rFonts w:ascii="Arial" w:hAnsi="Arial" w:cs="Arial"/>
                      <w:sz w:val="18"/>
                      <w:szCs w:val="18"/>
                    </w:rPr>
                    <w:t>2963,10</w:t>
                  </w:r>
                </w:p>
              </w:tc>
            </w:tr>
            <w:tr w:rsidR="00F14A79" w:rsidRPr="00F14A79" w:rsidTr="00F14A79">
              <w:trPr>
                <w:trHeight w:val="264"/>
              </w:trPr>
              <w:tc>
                <w:tcPr>
                  <w:tcW w:w="396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14A79" w:rsidRPr="00F14A79" w:rsidRDefault="00F14A79" w:rsidP="00F14A79">
                  <w:pPr>
                    <w:rPr>
                      <w:rFonts w:ascii="Arial" w:hAnsi="Arial" w:cs="Arial"/>
                      <w:b/>
                      <w:bCs/>
                      <w:sz w:val="18"/>
                      <w:szCs w:val="18"/>
                    </w:rPr>
                  </w:pPr>
                  <w:r w:rsidRPr="00F14A79">
                    <w:rPr>
                      <w:rFonts w:ascii="Arial" w:hAnsi="Arial" w:cs="Arial"/>
                      <w:b/>
                      <w:bCs/>
                      <w:sz w:val="18"/>
                      <w:szCs w:val="18"/>
                    </w:rPr>
                    <w:t>Итого:</w:t>
                  </w:r>
                </w:p>
              </w:tc>
              <w:tc>
                <w:tcPr>
                  <w:tcW w:w="2715" w:type="dxa"/>
                  <w:tcBorders>
                    <w:top w:val="double" w:sz="6" w:space="0" w:color="auto"/>
                    <w:left w:val="nil"/>
                    <w:bottom w:val="single" w:sz="4" w:space="0" w:color="auto"/>
                    <w:right w:val="single" w:sz="4" w:space="0" w:color="auto"/>
                  </w:tcBorders>
                  <w:shd w:val="clear" w:color="auto" w:fill="auto"/>
                  <w:noWrap/>
                  <w:vAlign w:val="center"/>
                  <w:hideMark/>
                </w:tcPr>
                <w:p w:rsidR="00F14A79" w:rsidRPr="00F14A79" w:rsidRDefault="00F14A79" w:rsidP="00F14A79">
                  <w:pPr>
                    <w:jc w:val="center"/>
                    <w:rPr>
                      <w:rFonts w:ascii="Arial" w:hAnsi="Arial" w:cs="Arial"/>
                      <w:sz w:val="18"/>
                      <w:szCs w:val="18"/>
                    </w:rPr>
                  </w:pPr>
                  <w:r w:rsidRPr="00F14A79">
                    <w:rPr>
                      <w:rFonts w:ascii="Arial" w:hAnsi="Arial" w:cs="Arial"/>
                      <w:sz w:val="18"/>
                      <w:szCs w:val="18"/>
                    </w:rPr>
                    <w:t> </w:t>
                  </w:r>
                </w:p>
              </w:tc>
              <w:tc>
                <w:tcPr>
                  <w:tcW w:w="2835" w:type="dxa"/>
                  <w:tcBorders>
                    <w:top w:val="double" w:sz="6" w:space="0" w:color="auto"/>
                    <w:left w:val="nil"/>
                    <w:bottom w:val="single" w:sz="4" w:space="0" w:color="auto"/>
                    <w:right w:val="single" w:sz="4" w:space="0" w:color="auto"/>
                  </w:tcBorders>
                  <w:shd w:val="clear" w:color="auto" w:fill="auto"/>
                  <w:noWrap/>
                  <w:vAlign w:val="center"/>
                  <w:hideMark/>
                </w:tcPr>
                <w:p w:rsidR="00F14A79" w:rsidRPr="00F14A79" w:rsidRDefault="00F14A79" w:rsidP="00F14A79">
                  <w:pPr>
                    <w:jc w:val="right"/>
                    <w:rPr>
                      <w:rFonts w:ascii="Arial" w:hAnsi="Arial" w:cs="Arial"/>
                      <w:b/>
                      <w:bCs/>
                      <w:sz w:val="18"/>
                      <w:szCs w:val="18"/>
                    </w:rPr>
                  </w:pPr>
                  <w:r w:rsidRPr="00F14A79">
                    <w:rPr>
                      <w:rFonts w:ascii="Arial" w:hAnsi="Arial" w:cs="Arial"/>
                      <w:b/>
                      <w:bCs/>
                      <w:sz w:val="18"/>
                      <w:szCs w:val="18"/>
                    </w:rPr>
                    <w:t> </w:t>
                  </w:r>
                </w:p>
              </w:tc>
            </w:tr>
          </w:tbl>
          <w:p w:rsidR="00F14A79" w:rsidRPr="00F14A79" w:rsidRDefault="00F14A79" w:rsidP="00F14A79">
            <w:pPr>
              <w:pStyle w:val="ac"/>
              <w:rPr>
                <w:rFonts w:ascii="Times New Roman" w:hAnsi="Times New Roman"/>
                <w:bCs/>
                <w:sz w:val="18"/>
                <w:szCs w:val="18"/>
              </w:rPr>
            </w:pPr>
          </w:p>
          <w:p w:rsidR="00F14A79" w:rsidRPr="00F14A79" w:rsidRDefault="00F14A79" w:rsidP="00F14A79">
            <w:pPr>
              <w:pStyle w:val="ac"/>
              <w:rPr>
                <w:rFonts w:ascii="Times New Roman" w:hAnsi="Times New Roman"/>
                <w:bCs/>
                <w:sz w:val="18"/>
                <w:szCs w:val="18"/>
              </w:rPr>
            </w:pPr>
          </w:p>
          <w:p w:rsidR="00F14A79" w:rsidRPr="00F14A79" w:rsidRDefault="00F14A79" w:rsidP="00B13A95">
            <w:pPr>
              <w:pStyle w:val="ac"/>
              <w:rPr>
                <w:rFonts w:ascii="Times New Roman" w:hAnsi="Times New Roman"/>
                <w:sz w:val="18"/>
                <w:szCs w:val="18"/>
              </w:rPr>
            </w:pPr>
          </w:p>
          <w:p w:rsidR="00F14A79" w:rsidRPr="00F14A79" w:rsidRDefault="00F14A79" w:rsidP="00F14A79">
            <w:pPr>
              <w:pStyle w:val="ac"/>
              <w:jc w:val="left"/>
              <w:rPr>
                <w:rFonts w:ascii="Times New Roman" w:hAnsi="Times New Roman"/>
                <w:sz w:val="18"/>
                <w:szCs w:val="18"/>
              </w:rPr>
            </w:pPr>
            <w:r w:rsidRPr="00F14A79">
              <w:rPr>
                <w:rFonts w:ascii="Times New Roman" w:hAnsi="Times New Roman"/>
                <w:sz w:val="18"/>
                <w:szCs w:val="18"/>
              </w:rPr>
              <w:t xml:space="preserve">Главный специалист -  главный бухгалтер                                                                                                          </w:t>
            </w:r>
          </w:p>
          <w:p w:rsidR="001B2AFD" w:rsidRPr="00F14A79" w:rsidRDefault="00F14A79" w:rsidP="00F14A79">
            <w:pPr>
              <w:rPr>
                <w:sz w:val="18"/>
                <w:szCs w:val="18"/>
              </w:rPr>
            </w:pPr>
            <w:r w:rsidRPr="00F14A79">
              <w:rPr>
                <w:sz w:val="18"/>
                <w:szCs w:val="18"/>
              </w:rPr>
              <w:t>сельского   поселения  Советское</w:t>
            </w:r>
            <w:r w:rsidRPr="00F14A79">
              <w:rPr>
                <w:sz w:val="18"/>
                <w:szCs w:val="18"/>
              </w:rPr>
              <w:tab/>
            </w:r>
            <w:r w:rsidRPr="00F14A79">
              <w:rPr>
                <w:sz w:val="18"/>
                <w:szCs w:val="18"/>
              </w:rPr>
              <w:tab/>
              <w:t>А.Х.Мисрокова</w:t>
            </w:r>
            <w:r w:rsidRPr="00F14A79">
              <w:rPr>
                <w:sz w:val="18"/>
                <w:szCs w:val="18"/>
              </w:rPr>
              <w:tab/>
            </w:r>
            <w:r w:rsidRPr="00F14A79">
              <w:rPr>
                <w:sz w:val="18"/>
                <w:szCs w:val="18"/>
              </w:rPr>
              <w:tab/>
            </w: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tbl>
            <w:tblPr>
              <w:tblW w:w="13248" w:type="dxa"/>
              <w:tblLayout w:type="fixed"/>
              <w:tblLook w:val="04A0"/>
            </w:tblPr>
            <w:tblGrid>
              <w:gridCol w:w="949"/>
              <w:gridCol w:w="950"/>
              <w:gridCol w:w="950"/>
              <w:gridCol w:w="950"/>
              <w:gridCol w:w="1996"/>
              <w:gridCol w:w="236"/>
              <w:gridCol w:w="769"/>
              <w:gridCol w:w="769"/>
              <w:gridCol w:w="769"/>
              <w:gridCol w:w="2339"/>
              <w:gridCol w:w="792"/>
              <w:gridCol w:w="1779"/>
            </w:tblGrid>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2" w:type="dxa"/>
                  <w:tcBorders>
                    <w:top w:val="nil"/>
                    <w:left w:val="nil"/>
                    <w:bottom w:val="nil"/>
                    <w:right w:val="nil"/>
                  </w:tcBorders>
                  <w:shd w:val="clear" w:color="auto" w:fill="auto"/>
                  <w:noWrap/>
                  <w:vAlign w:val="bottom"/>
                  <w:hideMark/>
                </w:tcPr>
                <w:p w:rsidR="00B13A95" w:rsidRPr="00B13A95" w:rsidRDefault="00B13A95" w:rsidP="00B13A95">
                  <w:pPr>
                    <w:jc w:val="center"/>
                    <w:rPr>
                      <w:sz w:val="18"/>
                      <w:szCs w:val="18"/>
                    </w:rPr>
                  </w:pPr>
                </w:p>
              </w:tc>
              <w:tc>
                <w:tcPr>
                  <w:tcW w:w="776" w:type="dxa"/>
                  <w:tcBorders>
                    <w:top w:val="nil"/>
                    <w:left w:val="nil"/>
                    <w:bottom w:val="nil"/>
                    <w:right w:val="nil"/>
                  </w:tcBorders>
                  <w:shd w:val="clear" w:color="auto" w:fill="auto"/>
                  <w:noWrap/>
                  <w:vAlign w:val="bottom"/>
                  <w:hideMark/>
                </w:tcPr>
                <w:p w:rsidR="00B13A95" w:rsidRPr="00B13A95" w:rsidRDefault="00B13A95" w:rsidP="00B13A95">
                  <w:pPr>
                    <w:jc w:val="center"/>
                    <w:rPr>
                      <w:sz w:val="18"/>
                      <w:szCs w:val="18"/>
                    </w:rPr>
                  </w:pPr>
                </w:p>
              </w:tc>
              <w:tc>
                <w:tcPr>
                  <w:tcW w:w="6520" w:type="dxa"/>
                  <w:gridSpan w:val="5"/>
                  <w:tcBorders>
                    <w:top w:val="nil"/>
                    <w:left w:val="nil"/>
                    <w:bottom w:val="nil"/>
                    <w:right w:val="nil"/>
                  </w:tcBorders>
                  <w:shd w:val="clear" w:color="auto" w:fill="auto"/>
                  <w:noWrap/>
                  <w:vAlign w:val="bottom"/>
                  <w:hideMark/>
                </w:tcPr>
                <w:p w:rsidR="00B13A95" w:rsidRPr="00B13A95" w:rsidRDefault="00B13A95" w:rsidP="00B13A95">
                  <w:pPr>
                    <w:rPr>
                      <w:sz w:val="18"/>
                      <w:szCs w:val="18"/>
                    </w:rPr>
                  </w:pPr>
                  <w:r w:rsidRPr="00B13A95">
                    <w:rPr>
                      <w:sz w:val="18"/>
                      <w:szCs w:val="18"/>
                    </w:rPr>
                    <w:t>Приложение № 1</w:t>
                  </w:r>
                </w:p>
              </w:tc>
            </w:tr>
            <w:tr w:rsidR="00B13A95" w:rsidRPr="00B13A95" w:rsidTr="00B13A95">
              <w:trPr>
                <w:trHeight w:val="735"/>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c>
                <w:tcPr>
                  <w:tcW w:w="5588" w:type="dxa"/>
                  <w:gridSpan w:val="6"/>
                  <w:tcBorders>
                    <w:top w:val="nil"/>
                    <w:left w:val="nil"/>
                    <w:bottom w:val="nil"/>
                    <w:right w:val="nil"/>
                  </w:tcBorders>
                  <w:shd w:val="clear" w:color="auto" w:fill="auto"/>
                  <w:vAlign w:val="center"/>
                  <w:hideMark/>
                </w:tcPr>
                <w:p w:rsidR="00B13A95" w:rsidRPr="00B13A95" w:rsidRDefault="00B13A95" w:rsidP="00B13A95">
                  <w:pPr>
                    <w:rPr>
                      <w:sz w:val="18"/>
                      <w:szCs w:val="18"/>
                    </w:rPr>
                  </w:pPr>
                  <w:r w:rsidRPr="00B13A95">
                    <w:rPr>
                      <w:sz w:val="18"/>
                      <w:szCs w:val="18"/>
                    </w:rPr>
                    <w:t>к  решению сессии Совета местного самоуправления  сельского поселения Советское</w:t>
                  </w: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r>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c>
                <w:tcPr>
                  <w:tcW w:w="5588" w:type="dxa"/>
                  <w:gridSpan w:val="6"/>
                  <w:tcBorders>
                    <w:top w:val="nil"/>
                    <w:left w:val="nil"/>
                    <w:bottom w:val="nil"/>
                    <w:right w:val="nil"/>
                  </w:tcBorders>
                  <w:shd w:val="clear" w:color="auto" w:fill="auto"/>
                  <w:noWrap/>
                  <w:vAlign w:val="center"/>
                  <w:hideMark/>
                </w:tcPr>
                <w:p w:rsidR="00B13A95" w:rsidRPr="00B13A95" w:rsidRDefault="00B13A95" w:rsidP="00B13A95">
                  <w:pPr>
                    <w:rPr>
                      <w:sz w:val="18"/>
                      <w:szCs w:val="18"/>
                    </w:rPr>
                  </w:pPr>
                  <w:r w:rsidRPr="00B13A95">
                    <w:rPr>
                      <w:sz w:val="18"/>
                      <w:szCs w:val="18"/>
                    </w:rPr>
                    <w:t>Прохладненского муниципального района КБР</w:t>
                  </w: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r>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c>
                <w:tcPr>
                  <w:tcW w:w="4788" w:type="dxa"/>
                  <w:gridSpan w:val="5"/>
                  <w:tcBorders>
                    <w:top w:val="nil"/>
                    <w:left w:val="nil"/>
                    <w:bottom w:val="nil"/>
                    <w:right w:val="nil"/>
                  </w:tcBorders>
                  <w:shd w:val="clear" w:color="auto" w:fill="auto"/>
                  <w:noWrap/>
                  <w:vAlign w:val="center"/>
                  <w:hideMark/>
                </w:tcPr>
                <w:p w:rsidR="00B13A95" w:rsidRPr="00B13A95" w:rsidRDefault="00B13A95" w:rsidP="00B13A95">
                  <w:pPr>
                    <w:rPr>
                      <w:b/>
                      <w:bCs/>
                      <w:sz w:val="18"/>
                      <w:szCs w:val="18"/>
                    </w:rPr>
                  </w:pPr>
                  <w:r w:rsidRPr="00B13A95">
                    <w:rPr>
                      <w:b/>
                      <w:bCs/>
                      <w:sz w:val="18"/>
                      <w:szCs w:val="18"/>
                    </w:rPr>
                    <w:t>от "   18  "   04  2024года № 60</w:t>
                  </w:r>
                </w:p>
              </w:tc>
              <w:tc>
                <w:tcPr>
                  <w:tcW w:w="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r>
            <w:tr w:rsidR="00B13A95" w:rsidRPr="00B13A95" w:rsidTr="00B13A95">
              <w:trPr>
                <w:trHeight w:val="1425"/>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c>
                <w:tcPr>
                  <w:tcW w:w="92" w:type="dxa"/>
                  <w:tcBorders>
                    <w:top w:val="nil"/>
                    <w:left w:val="nil"/>
                    <w:bottom w:val="nil"/>
                    <w:right w:val="nil"/>
                  </w:tcBorders>
                  <w:shd w:val="clear" w:color="auto" w:fill="auto"/>
                  <w:noWrap/>
                  <w:vAlign w:val="center"/>
                  <w:hideMark/>
                </w:tcPr>
                <w:p w:rsidR="00B13A95" w:rsidRPr="00B13A95" w:rsidRDefault="00B13A95" w:rsidP="00B13A95">
                  <w:pPr>
                    <w:rPr>
                      <w:b/>
                      <w:bCs/>
                      <w:sz w:val="18"/>
                      <w:szCs w:val="18"/>
                    </w:rPr>
                  </w:pPr>
                </w:p>
              </w:tc>
              <w:tc>
                <w:tcPr>
                  <w:tcW w:w="5496" w:type="dxa"/>
                  <w:gridSpan w:val="5"/>
                  <w:tcBorders>
                    <w:top w:val="nil"/>
                    <w:left w:val="nil"/>
                    <w:bottom w:val="nil"/>
                    <w:right w:val="nil"/>
                  </w:tcBorders>
                  <w:shd w:val="clear" w:color="auto" w:fill="auto"/>
                  <w:vAlign w:val="center"/>
                  <w:hideMark/>
                </w:tcPr>
                <w:p w:rsidR="00B13A95" w:rsidRPr="00B13A95" w:rsidRDefault="00B13A95" w:rsidP="00B13A95">
                  <w:pPr>
                    <w:rPr>
                      <w:b/>
                      <w:bCs/>
                      <w:sz w:val="18"/>
                      <w:szCs w:val="18"/>
                    </w:rPr>
                  </w:pPr>
                  <w:r w:rsidRPr="00B13A95">
                    <w:rPr>
                      <w:b/>
                      <w:bCs/>
                      <w:sz w:val="18"/>
                      <w:szCs w:val="18"/>
                    </w:rPr>
                    <w:t>" О внесении изменений в решение сессии Совета местного самоуправления сельского поселения Советское Прохладненского муниципального района КБР от 29.12.2023№ 55/1</w:t>
                  </w: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r>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c>
                <w:tcPr>
                  <w:tcW w:w="4788" w:type="dxa"/>
                  <w:gridSpan w:val="5"/>
                  <w:tcBorders>
                    <w:top w:val="nil"/>
                    <w:left w:val="nil"/>
                    <w:bottom w:val="nil"/>
                    <w:right w:val="nil"/>
                  </w:tcBorders>
                  <w:shd w:val="clear" w:color="auto" w:fill="auto"/>
                  <w:noWrap/>
                  <w:vAlign w:val="center"/>
                  <w:hideMark/>
                </w:tcPr>
                <w:p w:rsidR="00B13A95" w:rsidRPr="00B13A95" w:rsidRDefault="00B13A95" w:rsidP="00B13A95">
                  <w:pPr>
                    <w:rPr>
                      <w:sz w:val="18"/>
                      <w:szCs w:val="18"/>
                    </w:rPr>
                  </w:pPr>
                  <w:r w:rsidRPr="00B13A95">
                    <w:rPr>
                      <w:sz w:val="18"/>
                      <w:szCs w:val="18"/>
                    </w:rPr>
                    <w:t>«О местном бюджете сельского поселения</w:t>
                  </w:r>
                </w:p>
              </w:tc>
              <w:tc>
                <w:tcPr>
                  <w:tcW w:w="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r>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c>
                <w:tcPr>
                  <w:tcW w:w="4788" w:type="dxa"/>
                  <w:gridSpan w:val="5"/>
                  <w:tcBorders>
                    <w:top w:val="nil"/>
                    <w:left w:val="nil"/>
                    <w:bottom w:val="nil"/>
                    <w:right w:val="nil"/>
                  </w:tcBorders>
                  <w:shd w:val="clear" w:color="auto" w:fill="auto"/>
                  <w:noWrap/>
                  <w:vAlign w:val="center"/>
                  <w:hideMark/>
                </w:tcPr>
                <w:p w:rsidR="00B13A95" w:rsidRPr="00B13A95" w:rsidRDefault="00B13A95" w:rsidP="00B13A95">
                  <w:pPr>
                    <w:rPr>
                      <w:sz w:val="18"/>
                      <w:szCs w:val="18"/>
                    </w:rPr>
                  </w:pPr>
                  <w:r w:rsidRPr="00B13A95">
                    <w:rPr>
                      <w:sz w:val="18"/>
                      <w:szCs w:val="18"/>
                    </w:rPr>
                    <w:t xml:space="preserve"> Советское Прохладненского муниципального</w:t>
                  </w:r>
                </w:p>
              </w:tc>
              <w:tc>
                <w:tcPr>
                  <w:tcW w:w="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r>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4788" w:type="dxa"/>
                  <w:gridSpan w:val="5"/>
                  <w:tcBorders>
                    <w:top w:val="nil"/>
                    <w:left w:val="nil"/>
                    <w:bottom w:val="nil"/>
                    <w:right w:val="nil"/>
                  </w:tcBorders>
                  <w:shd w:val="clear" w:color="auto" w:fill="auto"/>
                  <w:noWrap/>
                  <w:vAlign w:val="center"/>
                  <w:hideMark/>
                </w:tcPr>
                <w:p w:rsidR="00B13A95" w:rsidRPr="00B13A95" w:rsidRDefault="00B13A95" w:rsidP="00B13A95">
                  <w:pPr>
                    <w:rPr>
                      <w:sz w:val="18"/>
                      <w:szCs w:val="18"/>
                    </w:rPr>
                  </w:pPr>
                  <w:r w:rsidRPr="00B13A95">
                    <w:rPr>
                      <w:sz w:val="18"/>
                      <w:szCs w:val="18"/>
                    </w:rPr>
                    <w:t>района Кабардино-Балкарской Республики</w:t>
                  </w:r>
                </w:p>
              </w:tc>
              <w:tc>
                <w:tcPr>
                  <w:tcW w:w="80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r>
            <w:tr w:rsidR="00B13A95" w:rsidRPr="00B13A95" w:rsidTr="00B13A95">
              <w:trPr>
                <w:trHeight w:val="315"/>
              </w:trPr>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c>
                <w:tcPr>
                  <w:tcW w:w="5588" w:type="dxa"/>
                  <w:gridSpan w:val="6"/>
                  <w:tcBorders>
                    <w:top w:val="nil"/>
                    <w:left w:val="nil"/>
                    <w:bottom w:val="nil"/>
                    <w:right w:val="nil"/>
                  </w:tcBorders>
                  <w:shd w:val="clear" w:color="auto" w:fill="auto"/>
                  <w:noWrap/>
                  <w:vAlign w:val="bottom"/>
                  <w:hideMark/>
                </w:tcPr>
                <w:p w:rsidR="00B13A95" w:rsidRPr="00B13A95" w:rsidRDefault="00B13A95" w:rsidP="00B13A95">
                  <w:pPr>
                    <w:rPr>
                      <w:sz w:val="18"/>
                      <w:szCs w:val="18"/>
                    </w:rPr>
                  </w:pPr>
                  <w:r w:rsidRPr="00B13A95">
                    <w:rPr>
                      <w:sz w:val="18"/>
                      <w:szCs w:val="18"/>
                    </w:rPr>
                    <w:t>на 2024 год и на плановый период 2025 и 2026 годов</w:t>
                  </w:r>
                </w:p>
              </w:tc>
              <w:tc>
                <w:tcPr>
                  <w:tcW w:w="1800" w:type="dxa"/>
                  <w:tcBorders>
                    <w:top w:val="nil"/>
                    <w:left w:val="nil"/>
                    <w:bottom w:val="nil"/>
                    <w:right w:val="nil"/>
                  </w:tcBorders>
                  <w:shd w:val="clear" w:color="auto" w:fill="auto"/>
                  <w:noWrap/>
                  <w:vAlign w:val="bottom"/>
                  <w:hideMark/>
                </w:tcPr>
                <w:p w:rsidR="00B13A95" w:rsidRPr="00B13A95" w:rsidRDefault="00B13A95" w:rsidP="00B13A95">
                  <w:pPr>
                    <w:rPr>
                      <w:rFonts w:ascii="Arial CYR" w:hAnsi="Arial CYR" w:cs="Arial CYR"/>
                      <w:sz w:val="18"/>
                      <w:szCs w:val="18"/>
                    </w:rPr>
                  </w:pPr>
                </w:p>
              </w:tc>
            </w:tr>
            <w:tr w:rsidR="00B13A95" w:rsidRPr="00B13A95" w:rsidTr="00B13A95">
              <w:trPr>
                <w:trHeight w:val="315"/>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408" w:type="dxa"/>
                  <w:gridSpan w:val="8"/>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r>
            <w:tr w:rsidR="00B13A95" w:rsidRPr="00B13A95" w:rsidTr="00B13A95">
              <w:trPr>
                <w:trHeight w:val="300"/>
              </w:trPr>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60" w:type="dxa"/>
                  <w:tcBorders>
                    <w:top w:val="nil"/>
                    <w:left w:val="nil"/>
                    <w:bottom w:val="nil"/>
                    <w:right w:val="nil"/>
                  </w:tcBorders>
                  <w:shd w:val="clear" w:color="auto" w:fill="auto"/>
                  <w:noWrap/>
                  <w:vAlign w:val="bottom"/>
                  <w:hideMark/>
                </w:tcPr>
                <w:p w:rsidR="00B13A95" w:rsidRPr="00B13A95" w:rsidRDefault="00B13A95" w:rsidP="00B13A95">
                  <w:pPr>
                    <w:rPr>
                      <w:sz w:val="18"/>
                      <w:szCs w:val="18"/>
                    </w:rPr>
                  </w:pPr>
                </w:p>
              </w:tc>
              <w:tc>
                <w:tcPr>
                  <w:tcW w:w="9408" w:type="dxa"/>
                  <w:gridSpan w:val="8"/>
                  <w:tcBorders>
                    <w:top w:val="nil"/>
                    <w:left w:val="nil"/>
                    <w:bottom w:val="nil"/>
                    <w:right w:val="nil"/>
                  </w:tcBorders>
                  <w:shd w:val="clear" w:color="auto" w:fill="auto"/>
                  <w:noWrap/>
                  <w:vAlign w:val="bottom"/>
                  <w:hideMark/>
                </w:tcPr>
                <w:p w:rsidR="00B13A95" w:rsidRPr="00B13A95" w:rsidRDefault="00B13A95" w:rsidP="00B13A95">
                  <w:pPr>
                    <w:jc w:val="right"/>
                    <w:rPr>
                      <w:sz w:val="18"/>
                      <w:szCs w:val="18"/>
                    </w:rPr>
                  </w:pPr>
                </w:p>
              </w:tc>
            </w:tr>
            <w:tr w:rsidR="00B13A95" w:rsidRPr="00B13A95" w:rsidTr="00B13A95">
              <w:trPr>
                <w:trHeight w:val="405"/>
              </w:trPr>
              <w:tc>
                <w:tcPr>
                  <w:tcW w:w="11448" w:type="dxa"/>
                  <w:gridSpan w:val="11"/>
                  <w:tcBorders>
                    <w:top w:val="nil"/>
                    <w:left w:val="nil"/>
                    <w:bottom w:val="nil"/>
                    <w:right w:val="nil"/>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 xml:space="preserve">                        Ведомственная структура расходов местного бюджета</w:t>
                  </w:r>
                </w:p>
              </w:tc>
              <w:tc>
                <w:tcPr>
                  <w:tcW w:w="1800" w:type="dxa"/>
                  <w:tcBorders>
                    <w:top w:val="nil"/>
                    <w:left w:val="nil"/>
                    <w:bottom w:val="nil"/>
                    <w:right w:val="nil"/>
                  </w:tcBorders>
                  <w:shd w:val="clear" w:color="auto" w:fill="auto"/>
                  <w:noWrap/>
                  <w:vAlign w:val="center"/>
                  <w:hideMark/>
                </w:tcPr>
                <w:p w:rsidR="00B13A95" w:rsidRPr="00B13A95" w:rsidRDefault="00B13A95" w:rsidP="00B13A95">
                  <w:pPr>
                    <w:jc w:val="center"/>
                    <w:rPr>
                      <w:sz w:val="18"/>
                      <w:szCs w:val="18"/>
                    </w:rPr>
                  </w:pPr>
                </w:p>
              </w:tc>
            </w:tr>
            <w:tr w:rsidR="00B13A95" w:rsidRPr="00B13A95" w:rsidTr="00B13A95">
              <w:trPr>
                <w:trHeight w:val="375"/>
              </w:trPr>
              <w:tc>
                <w:tcPr>
                  <w:tcW w:w="13248" w:type="dxa"/>
                  <w:gridSpan w:val="12"/>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xml:space="preserve">   сельского поселения СоветскоеПрохладненского муниципального района</w:t>
                  </w:r>
                </w:p>
              </w:tc>
            </w:tr>
            <w:tr w:rsidR="00B13A95" w:rsidRPr="00B13A95" w:rsidTr="00B13A95">
              <w:trPr>
                <w:trHeight w:val="375"/>
              </w:trPr>
              <w:tc>
                <w:tcPr>
                  <w:tcW w:w="13248" w:type="dxa"/>
                  <w:gridSpan w:val="12"/>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xml:space="preserve"> Кабардино-Балкарской Республики на 2024г</w:t>
                  </w:r>
                </w:p>
              </w:tc>
            </w:tr>
            <w:tr w:rsidR="00B13A95" w:rsidRPr="00B13A95" w:rsidTr="00B13A95">
              <w:trPr>
                <w:trHeight w:val="375"/>
              </w:trPr>
              <w:tc>
                <w:tcPr>
                  <w:tcW w:w="960"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960"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960"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960"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2020"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92"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776"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776"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776"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2368"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800" w:type="dxa"/>
                  <w:tcBorders>
                    <w:top w:val="nil"/>
                    <w:left w:val="nil"/>
                    <w:bottom w:val="nil"/>
                    <w:right w:val="nil"/>
                  </w:tcBorders>
                  <w:shd w:val="clear" w:color="auto" w:fill="auto"/>
                  <w:noWrap/>
                  <w:vAlign w:val="center"/>
                  <w:hideMark/>
                </w:tcPr>
                <w:p w:rsidR="00B13A95" w:rsidRPr="00B13A95" w:rsidRDefault="00B13A95" w:rsidP="00B13A95">
                  <w:pPr>
                    <w:jc w:val="center"/>
                    <w:rPr>
                      <w:b/>
                      <w:bCs/>
                      <w:sz w:val="18"/>
                      <w:szCs w:val="18"/>
                    </w:rPr>
                  </w:pPr>
                </w:p>
              </w:tc>
              <w:tc>
                <w:tcPr>
                  <w:tcW w:w="1800" w:type="dxa"/>
                  <w:tcBorders>
                    <w:top w:val="nil"/>
                    <w:left w:val="nil"/>
                    <w:bottom w:val="nil"/>
                    <w:right w:val="nil"/>
                  </w:tcBorders>
                  <w:shd w:val="clear" w:color="auto" w:fill="auto"/>
                  <w:noWrap/>
                  <w:vAlign w:val="center"/>
                  <w:hideMark/>
                </w:tcPr>
                <w:p w:rsidR="00B13A95" w:rsidRPr="00B13A95" w:rsidRDefault="00B13A95" w:rsidP="00B13A95">
                  <w:pPr>
                    <w:rPr>
                      <w:rFonts w:ascii="Arial CYR" w:hAnsi="Arial CYR" w:cs="Arial CYR"/>
                      <w:sz w:val="18"/>
                      <w:szCs w:val="18"/>
                    </w:rPr>
                  </w:pPr>
                </w:p>
              </w:tc>
            </w:tr>
            <w:tr w:rsidR="00B13A95" w:rsidRPr="00B13A95" w:rsidTr="00B13A95">
              <w:trPr>
                <w:trHeight w:val="630"/>
              </w:trPr>
              <w:tc>
                <w:tcPr>
                  <w:tcW w:w="595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xml:space="preserve">Наименование показателя </w:t>
                  </w:r>
                </w:p>
              </w:tc>
              <w:tc>
                <w:tcPr>
                  <w:tcW w:w="776" w:type="dxa"/>
                  <w:tcBorders>
                    <w:top w:val="single" w:sz="4" w:space="0" w:color="auto"/>
                    <w:left w:val="nil"/>
                    <w:bottom w:val="single" w:sz="4" w:space="0" w:color="auto"/>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w:t>
                  </w:r>
                </w:p>
              </w:tc>
              <w:tc>
                <w:tcPr>
                  <w:tcW w:w="776" w:type="dxa"/>
                  <w:tcBorders>
                    <w:top w:val="single" w:sz="4" w:space="0" w:color="auto"/>
                    <w:left w:val="nil"/>
                    <w:bottom w:val="single" w:sz="4" w:space="0" w:color="auto"/>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w:t>
                  </w:r>
                </w:p>
              </w:tc>
              <w:tc>
                <w:tcPr>
                  <w:tcW w:w="776" w:type="dxa"/>
                  <w:tcBorders>
                    <w:top w:val="single" w:sz="4" w:space="0" w:color="auto"/>
                    <w:left w:val="nil"/>
                    <w:bottom w:val="single" w:sz="4" w:space="0" w:color="auto"/>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w:t>
                  </w:r>
                </w:p>
              </w:tc>
              <w:tc>
                <w:tcPr>
                  <w:tcW w:w="2368" w:type="dxa"/>
                  <w:tcBorders>
                    <w:top w:val="single" w:sz="4" w:space="0" w:color="auto"/>
                    <w:left w:val="nil"/>
                    <w:bottom w:val="single" w:sz="4" w:space="0" w:color="auto"/>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КОДЫ</w:t>
                  </w:r>
                </w:p>
              </w:tc>
              <w:tc>
                <w:tcPr>
                  <w:tcW w:w="800" w:type="dxa"/>
                  <w:tcBorders>
                    <w:top w:val="single" w:sz="4" w:space="0" w:color="auto"/>
                    <w:left w:val="nil"/>
                    <w:bottom w:val="single" w:sz="4" w:space="0" w:color="auto"/>
                    <w:right w:val="nil"/>
                  </w:tcBorders>
                  <w:shd w:val="clear" w:color="auto" w:fill="auto"/>
                  <w:noWrap/>
                  <w:vAlign w:val="center"/>
                  <w:hideMark/>
                </w:tcPr>
                <w:p w:rsidR="00B13A95" w:rsidRPr="00B13A95" w:rsidRDefault="00B13A95" w:rsidP="00B13A95">
                  <w:pPr>
                    <w:jc w:val="center"/>
                    <w:rPr>
                      <w:b/>
                      <w:bCs/>
                      <w:sz w:val="18"/>
                      <w:szCs w:val="18"/>
                    </w:rPr>
                  </w:pPr>
                  <w:r w:rsidRPr="00B13A95">
                    <w:rPr>
                      <w:b/>
                      <w:bCs/>
                      <w:sz w:val="18"/>
                      <w:szCs w:val="18"/>
                    </w:rPr>
                    <w:t>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B13A95" w:rsidRPr="00B13A95" w:rsidRDefault="00B13A95" w:rsidP="00B13A95">
                  <w:pPr>
                    <w:rPr>
                      <w:sz w:val="18"/>
                      <w:szCs w:val="18"/>
                    </w:rPr>
                  </w:pPr>
                  <w:r w:rsidRPr="00B13A95">
                    <w:rPr>
                      <w:sz w:val="18"/>
                      <w:szCs w:val="18"/>
                    </w:rPr>
                    <w:t> </w:t>
                  </w:r>
                </w:p>
              </w:tc>
            </w:tr>
            <w:tr w:rsidR="00B13A95" w:rsidRPr="00B13A95" w:rsidTr="00B13A95">
              <w:trPr>
                <w:trHeight w:val="420"/>
              </w:trPr>
              <w:tc>
                <w:tcPr>
                  <w:tcW w:w="5952" w:type="dxa"/>
                  <w:gridSpan w:val="6"/>
                  <w:vMerge/>
                  <w:tcBorders>
                    <w:top w:val="single" w:sz="4" w:space="0" w:color="auto"/>
                    <w:left w:val="single" w:sz="4" w:space="0" w:color="auto"/>
                    <w:bottom w:val="single" w:sz="4" w:space="0" w:color="000000"/>
                    <w:right w:val="single" w:sz="4" w:space="0" w:color="000000"/>
                  </w:tcBorders>
                  <w:vAlign w:val="center"/>
                  <w:hideMark/>
                </w:tcPr>
                <w:p w:rsidR="00B13A95" w:rsidRPr="00B13A95" w:rsidRDefault="00B13A95" w:rsidP="00B13A95">
                  <w:pPr>
                    <w:rPr>
                      <w:b/>
                      <w:bCs/>
                      <w:sz w:val="18"/>
                      <w:szCs w:val="18"/>
                    </w:rPr>
                  </w:pPr>
                </w:p>
              </w:tc>
              <w:tc>
                <w:tcPr>
                  <w:tcW w:w="7296" w:type="dxa"/>
                  <w:gridSpan w:val="6"/>
                  <w:tcBorders>
                    <w:top w:val="single" w:sz="4" w:space="0" w:color="auto"/>
                    <w:left w:val="nil"/>
                    <w:bottom w:val="single" w:sz="4" w:space="0" w:color="auto"/>
                    <w:right w:val="single" w:sz="4" w:space="0" w:color="000000"/>
                  </w:tcBorders>
                  <w:shd w:val="clear" w:color="auto" w:fill="auto"/>
                  <w:vAlign w:val="center"/>
                  <w:hideMark/>
                </w:tcPr>
                <w:p w:rsidR="00B13A95" w:rsidRPr="00B13A95" w:rsidRDefault="00B13A95" w:rsidP="00B13A95">
                  <w:pPr>
                    <w:jc w:val="center"/>
                    <w:rPr>
                      <w:b/>
                      <w:bCs/>
                      <w:sz w:val="18"/>
                      <w:szCs w:val="18"/>
                    </w:rPr>
                  </w:pPr>
                  <w:r w:rsidRPr="00B13A95">
                    <w:rPr>
                      <w:b/>
                      <w:bCs/>
                      <w:sz w:val="18"/>
                      <w:szCs w:val="18"/>
                    </w:rPr>
                    <w:t>Функциональная классификация расходов бюджетов Российской Федерации</w:t>
                  </w:r>
                </w:p>
              </w:tc>
            </w:tr>
            <w:tr w:rsidR="00B13A95" w:rsidRPr="00B13A95" w:rsidTr="00B13A95">
              <w:trPr>
                <w:trHeight w:val="315"/>
              </w:trPr>
              <w:tc>
                <w:tcPr>
                  <w:tcW w:w="5952" w:type="dxa"/>
                  <w:gridSpan w:val="6"/>
                  <w:vMerge/>
                  <w:tcBorders>
                    <w:top w:val="single" w:sz="4" w:space="0" w:color="auto"/>
                    <w:left w:val="single" w:sz="4" w:space="0" w:color="auto"/>
                    <w:bottom w:val="single" w:sz="4" w:space="0" w:color="000000"/>
                    <w:right w:val="single" w:sz="4" w:space="0" w:color="000000"/>
                  </w:tcBorders>
                  <w:vAlign w:val="center"/>
                  <w:hideMark/>
                </w:tcPr>
                <w:p w:rsidR="00B13A95" w:rsidRPr="00B13A95" w:rsidRDefault="00B13A95" w:rsidP="00B13A95">
                  <w:pPr>
                    <w:rPr>
                      <w:b/>
                      <w:bCs/>
                      <w:sz w:val="18"/>
                      <w:szCs w:val="18"/>
                    </w:rPr>
                  </w:pP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глава</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Рз</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ПР</w:t>
                  </w:r>
                </w:p>
              </w:tc>
              <w:tc>
                <w:tcPr>
                  <w:tcW w:w="2368"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ЦСР</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ВР</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Сумма</w:t>
                  </w:r>
                </w:p>
              </w:tc>
            </w:tr>
            <w:tr w:rsidR="00B13A95" w:rsidRPr="00B13A95" w:rsidTr="00B13A95">
              <w:trPr>
                <w:trHeight w:val="31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xml:space="preserve"> Всего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 </w:t>
                  </w:r>
                </w:p>
              </w:tc>
              <w:tc>
                <w:tcPr>
                  <w:tcW w:w="2368"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right"/>
                    <w:rPr>
                      <w:b/>
                      <w:bCs/>
                      <w:sz w:val="18"/>
                      <w:szCs w:val="18"/>
                    </w:rPr>
                  </w:pPr>
                  <w:r w:rsidRPr="00B13A95">
                    <w:rPr>
                      <w:b/>
                      <w:bCs/>
                      <w:sz w:val="18"/>
                      <w:szCs w:val="18"/>
                    </w:rPr>
                    <w:t>5 984 763.81</w:t>
                  </w:r>
                </w:p>
              </w:tc>
            </w:tr>
            <w:tr w:rsidR="00B13A95" w:rsidRPr="00B13A95" w:rsidTr="00B13A95">
              <w:trPr>
                <w:trHeight w:val="1005"/>
              </w:trPr>
              <w:tc>
                <w:tcPr>
                  <w:tcW w:w="5952"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B13A95" w:rsidRPr="00B13A95" w:rsidRDefault="00B13A95" w:rsidP="00B13A95">
                  <w:pPr>
                    <w:rPr>
                      <w:b/>
                      <w:bCs/>
                      <w:sz w:val="18"/>
                      <w:szCs w:val="18"/>
                    </w:rPr>
                  </w:pPr>
                  <w:r w:rsidRPr="00B13A95">
                    <w:rPr>
                      <w:b/>
                      <w:bCs/>
                      <w:sz w:val="18"/>
                      <w:szCs w:val="18"/>
                    </w:rPr>
                    <w:t xml:space="preserve"> Местная администрация сельского поселения СоветскоеПрохладненского муниципального района Кабардино-Балкарской Республики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00</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00</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center"/>
                  <w:hideMark/>
                </w:tcPr>
                <w:p w:rsidR="00B13A95" w:rsidRPr="00B13A95" w:rsidRDefault="00B13A95" w:rsidP="00B13A95">
                  <w:pPr>
                    <w:jc w:val="right"/>
                    <w:rPr>
                      <w:b/>
                      <w:bCs/>
                      <w:sz w:val="18"/>
                      <w:szCs w:val="18"/>
                    </w:rPr>
                  </w:pPr>
                  <w:r w:rsidRPr="00B13A95">
                    <w:rPr>
                      <w:b/>
                      <w:bCs/>
                      <w:sz w:val="18"/>
                      <w:szCs w:val="18"/>
                    </w:rPr>
                    <w:t>5 103 822.17</w:t>
                  </w:r>
                </w:p>
              </w:tc>
            </w:tr>
            <w:tr w:rsidR="00B13A95" w:rsidRPr="00B13A95" w:rsidTr="00B13A95">
              <w:trPr>
                <w:trHeight w:val="43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Общегосударственные вопросы</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4 377 920.38</w:t>
                  </w:r>
                </w:p>
              </w:tc>
            </w:tr>
            <w:tr w:rsidR="00B13A95" w:rsidRPr="00B13A95" w:rsidTr="00B13A95">
              <w:trPr>
                <w:trHeight w:val="60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Функционирование высшего должностного лица субъекта Российской Федерации и муниципального образования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683 654.68</w:t>
                  </w:r>
                </w:p>
              </w:tc>
            </w:tr>
            <w:tr w:rsidR="00B13A95" w:rsidRPr="00B13A95" w:rsidTr="00B13A95">
              <w:trPr>
                <w:trHeight w:val="75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lastRenderedPageBreak/>
                    <w:t xml:space="preserve">Расходы на выплаты по оплате труда муниципальных служащих (лиц, замещающих муниципальные должности)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7710090011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683 654.68</w:t>
                  </w:r>
                </w:p>
              </w:tc>
            </w:tr>
            <w:tr w:rsidR="00B13A95" w:rsidRPr="00B13A95" w:rsidTr="00B13A95">
              <w:trPr>
                <w:trHeight w:val="127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7710090011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683 654.68</w:t>
                  </w:r>
                </w:p>
              </w:tc>
            </w:tr>
            <w:tr w:rsidR="00B13A95" w:rsidRPr="00B13A95" w:rsidTr="00B13A95">
              <w:trPr>
                <w:trHeight w:val="1332"/>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000 </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3 215 050.28</w:t>
                  </w:r>
                </w:p>
              </w:tc>
            </w:tr>
            <w:tr w:rsidR="00B13A95" w:rsidRPr="00B13A95" w:rsidTr="00B13A95">
              <w:trPr>
                <w:trHeight w:val="93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выплаты по оплате труда муниципальных служащих (лиц, замещающих муниципальные должности)</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7820090011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558 358.40</w:t>
                  </w:r>
                </w:p>
              </w:tc>
            </w:tr>
            <w:tr w:rsidR="00B13A95" w:rsidRPr="00B13A95" w:rsidTr="00B13A95">
              <w:trPr>
                <w:trHeight w:val="178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7820090011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558 358.40</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обеспечение функций государственных органов, в том числе территориальных органов</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7820090019</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16 500.00</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7820090019</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16 500.00</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 xml:space="preserve">Расходы на обеспечение деятельности органов местного самоуправления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7820090020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2 542 791.88</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обеспечение функций государственных органов, в том числе территориальных органов</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7820090020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2 098 580.22</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7820090020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440 202.79</w:t>
                  </w:r>
                </w:p>
              </w:tc>
            </w:tr>
            <w:tr w:rsidR="00B13A95" w:rsidRPr="00B13A95" w:rsidTr="00B13A95">
              <w:trPr>
                <w:trHeight w:val="55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Иные бюджетные ассигнования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7820090020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4 008.87</w:t>
                  </w:r>
                </w:p>
              </w:tc>
            </w:tr>
            <w:tr w:rsidR="00B13A95" w:rsidRPr="00B13A95" w:rsidTr="00B13A95">
              <w:trPr>
                <w:trHeight w:val="102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lastRenderedPageBreak/>
                    <w:t>Жилищно-коммунальные (коммунальные) услуги, взносы на капитальный ремонт общего имущества в многоквартирном доме</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7820090071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97 400.00</w:t>
                  </w:r>
                </w:p>
              </w:tc>
            </w:tr>
            <w:tr w:rsidR="00B13A95" w:rsidRPr="00B13A95" w:rsidTr="00B13A95">
              <w:trPr>
                <w:trHeight w:val="70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обеспечение функций государственных органов, в том числе территориальных органов</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7820090071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97 400.00</w:t>
                  </w:r>
                </w:p>
              </w:tc>
            </w:tr>
            <w:tr w:rsidR="00B13A95" w:rsidRPr="00B13A95" w:rsidTr="00B13A95">
              <w:trPr>
                <w:trHeight w:val="112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Обеспечение деятельности финансовых, налоговых и таможенных органов финансового надзора ( финансово-бюджетного надзора)</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06</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16 862.42</w:t>
                  </w:r>
                </w:p>
              </w:tc>
            </w:tr>
            <w:tr w:rsidR="00B13A95" w:rsidRPr="00B13A95" w:rsidTr="00B13A95">
              <w:trPr>
                <w:trHeight w:val="100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Иные МБТ на осуществление отдельных бюджетных полномочий финансового органа поселения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06</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3920373900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16 757.42</w:t>
                  </w:r>
                </w:p>
              </w:tc>
            </w:tr>
            <w:tr w:rsidR="00B13A95" w:rsidRPr="00B13A95" w:rsidTr="00B13A95">
              <w:trPr>
                <w:trHeight w:val="51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Межбюджетные трансферты</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06</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3920373900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500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16 757.42</w:t>
                  </w:r>
                </w:p>
              </w:tc>
            </w:tr>
            <w:tr w:rsidR="00B13A95" w:rsidRPr="00B13A95" w:rsidTr="00B13A95">
              <w:trPr>
                <w:trHeight w:val="1238"/>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Иные МБТ на осуществление полномочий контрольно-счетного органа поселения на осуществление внешнего муниципального финансового контроля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06</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9390079390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105.00</w:t>
                  </w:r>
                </w:p>
              </w:tc>
            </w:tr>
            <w:tr w:rsidR="00B13A95" w:rsidRPr="00B13A95" w:rsidTr="00B13A95">
              <w:trPr>
                <w:trHeight w:val="42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Межбюджетные трансферты</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06</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9390079390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500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105.00</w:t>
                  </w:r>
                </w:p>
              </w:tc>
            </w:tr>
            <w:tr w:rsidR="00B13A95" w:rsidRPr="00B13A95" w:rsidTr="00B13A95">
              <w:trPr>
                <w:trHeight w:val="42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Другие общегосударственные вопросы</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13</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462 353.00</w:t>
                  </w:r>
                </w:p>
              </w:tc>
            </w:tr>
            <w:tr w:rsidR="00B13A95" w:rsidRPr="00B13A95" w:rsidTr="00B13A95">
              <w:trPr>
                <w:trHeight w:val="2730"/>
              </w:trPr>
              <w:tc>
                <w:tcPr>
                  <w:tcW w:w="595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13A95" w:rsidRPr="00B13A95" w:rsidRDefault="00B13A95" w:rsidP="00B13A95">
                  <w:pPr>
                    <w:rPr>
                      <w:sz w:val="18"/>
                      <w:szCs w:val="18"/>
                    </w:rPr>
                  </w:pPr>
                  <w:r w:rsidRPr="00B13A95">
                    <w:rPr>
                      <w:sz w:val="18"/>
                      <w:szCs w:val="18"/>
                    </w:rPr>
                    <w:t>Проведение кадастровых и иных специализированных работ, в том числе в целях внесения в Единый государственный реестр недвижимости сведений о земельных участках, а также публикации информационных сообщений в средствах массовой информации в целях обеспечения вовлечения земельных участков, находящихся в муниципальной собственности, в хозяйственный оборот</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13</w:t>
                  </w:r>
                </w:p>
              </w:tc>
              <w:tc>
                <w:tcPr>
                  <w:tcW w:w="2368"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3941292064</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460 000.00</w:t>
                  </w:r>
                </w:p>
              </w:tc>
            </w:tr>
            <w:tr w:rsidR="00B13A95" w:rsidRPr="00B13A95" w:rsidTr="00B13A95">
              <w:trPr>
                <w:trHeight w:val="870"/>
              </w:trPr>
              <w:tc>
                <w:tcPr>
                  <w:tcW w:w="595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13</w:t>
                  </w:r>
                </w:p>
              </w:tc>
              <w:tc>
                <w:tcPr>
                  <w:tcW w:w="2368"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3941292064</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460 000.00</w:t>
                  </w:r>
                </w:p>
              </w:tc>
            </w:tr>
            <w:tr w:rsidR="00B13A95" w:rsidRPr="00B13A95" w:rsidTr="00B13A95">
              <w:trPr>
                <w:trHeight w:val="69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lastRenderedPageBreak/>
                    <w:t>Взнос в Ассоциацию "Совет муниципальных образований КБР"</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13</w:t>
                  </w:r>
                </w:p>
              </w:tc>
              <w:tc>
                <w:tcPr>
                  <w:tcW w:w="2368"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7710092794</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2 353.00</w:t>
                  </w:r>
                </w:p>
              </w:tc>
            </w:tr>
            <w:tr w:rsidR="00B13A95" w:rsidRPr="00B13A95" w:rsidTr="00B13A95">
              <w:trPr>
                <w:trHeight w:val="45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Иные бюджетные ассигнования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13</w:t>
                  </w:r>
                </w:p>
              </w:tc>
              <w:tc>
                <w:tcPr>
                  <w:tcW w:w="2368"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7710092794</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2 353.00</w:t>
                  </w:r>
                </w:p>
              </w:tc>
            </w:tr>
            <w:tr w:rsidR="00B13A95" w:rsidRPr="00B13A95" w:rsidTr="00B13A95">
              <w:trPr>
                <w:trHeight w:val="402"/>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Мобилизационная  и вневойсковая подготовка</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02</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03</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139 811.71</w:t>
                  </w:r>
                </w:p>
              </w:tc>
            </w:tr>
            <w:tr w:rsidR="00B13A95" w:rsidRPr="00B13A95" w:rsidTr="00B13A95">
              <w:trPr>
                <w:trHeight w:val="73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Субвенции на осуществление первичного воинского учета на территориях, где отсутствуют военные комиссариаты</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02</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03</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9990051180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139 811.71</w:t>
                  </w:r>
                </w:p>
              </w:tc>
            </w:tr>
            <w:tr w:rsidR="00B13A95" w:rsidRPr="00B13A95" w:rsidTr="00B13A95">
              <w:trPr>
                <w:trHeight w:val="1523"/>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02</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03</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9990051180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139 811.71</w:t>
                  </w:r>
                </w:p>
              </w:tc>
            </w:tr>
            <w:tr w:rsidR="00B13A95" w:rsidRPr="00B13A95" w:rsidTr="00B13A95">
              <w:trPr>
                <w:trHeight w:val="402"/>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Национальная экономика</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04</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137 683.10</w:t>
                  </w:r>
                </w:p>
              </w:tc>
            </w:tr>
            <w:tr w:rsidR="00B13A95" w:rsidRPr="00B13A95" w:rsidTr="00B13A95">
              <w:trPr>
                <w:trHeight w:val="402"/>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Дорожное хозяйство (дорожные фонды)</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09</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 xml:space="preserve">000 </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137 683.10</w:t>
                  </w:r>
                </w:p>
              </w:tc>
            </w:tr>
            <w:tr w:rsidR="00B13A95" w:rsidRPr="00B13A95" w:rsidTr="00B13A95">
              <w:trPr>
                <w:trHeight w:val="780"/>
              </w:trPr>
              <w:tc>
                <w:tcPr>
                  <w:tcW w:w="5952"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B13A95" w:rsidRPr="00B13A95" w:rsidRDefault="00B13A95" w:rsidP="00B13A95">
                  <w:pPr>
                    <w:rPr>
                      <w:sz w:val="18"/>
                      <w:szCs w:val="18"/>
                    </w:rPr>
                  </w:pPr>
                  <w:r w:rsidRPr="00B13A95">
                    <w:rPr>
                      <w:sz w:val="18"/>
                      <w:szCs w:val="18"/>
                    </w:rPr>
                    <w:t>Содержание автомобильных дорог общего пользования местного значения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09</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2420192058</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137 683.10</w:t>
                  </w:r>
                </w:p>
              </w:tc>
            </w:tr>
            <w:tr w:rsidR="00B13A95" w:rsidRPr="00B13A95" w:rsidTr="00B13A95">
              <w:trPr>
                <w:trHeight w:val="82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09</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2420192058</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134 719.70</w:t>
                  </w:r>
                </w:p>
              </w:tc>
            </w:tr>
            <w:tr w:rsidR="00B13A95" w:rsidRPr="00B13A95" w:rsidTr="00B13A95">
              <w:trPr>
                <w:trHeight w:val="73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Иные бюджетные ассигнования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04</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09</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24201S3000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2 963.40</w:t>
                  </w:r>
                </w:p>
              </w:tc>
            </w:tr>
            <w:tr w:rsidR="00B13A95" w:rsidRPr="00B13A95" w:rsidTr="00B13A95">
              <w:trPr>
                <w:trHeight w:val="43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Жилищно-коммунальное хозяйство</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05</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448 406.98</w:t>
                  </w:r>
                </w:p>
              </w:tc>
            </w:tr>
            <w:tr w:rsidR="00B13A95" w:rsidRPr="00B13A95" w:rsidTr="00B13A95">
              <w:trPr>
                <w:trHeight w:val="48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Жилищное хозяйство</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05</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165 121.60</w:t>
                  </w:r>
                </w:p>
              </w:tc>
            </w:tr>
            <w:tr w:rsidR="00B13A95" w:rsidRPr="00B13A95" w:rsidTr="00B13A95">
              <w:trPr>
                <w:trHeight w:val="144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 xml:space="preserve">Жилищно-коммунальные (коммунальные) услуги, взносы на капитальный ремонт общего имущества в многоквартирном доме по объектам, находящимся в муницпальной казне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3941290072</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165 121.60</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3941290072</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165 121.60</w:t>
                  </w:r>
                </w:p>
              </w:tc>
            </w:tr>
            <w:tr w:rsidR="00B13A95" w:rsidRPr="00B13A95" w:rsidTr="00B13A95">
              <w:trPr>
                <w:trHeight w:val="495"/>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lastRenderedPageBreak/>
                    <w:t>Коммунальное хозяйство</w:t>
                  </w:r>
                </w:p>
              </w:tc>
              <w:tc>
                <w:tcPr>
                  <w:tcW w:w="92"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00000000000</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283 285.38</w:t>
                  </w:r>
                </w:p>
              </w:tc>
            </w:tr>
            <w:tr w:rsidR="00B13A95" w:rsidRPr="00B13A95" w:rsidTr="00B13A95">
              <w:trPr>
                <w:trHeight w:val="1005"/>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 xml:space="preserve">Жилищно-коммунальные (коммунальные) услуги, взносы на капитальный ремонт общего имущества в многоквартирном доме </w:t>
                  </w:r>
                </w:p>
              </w:tc>
              <w:tc>
                <w:tcPr>
                  <w:tcW w:w="92"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0521290071</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76 600.00</w:t>
                  </w:r>
                </w:p>
              </w:tc>
            </w:tr>
            <w:tr w:rsidR="00B13A95" w:rsidRPr="00B13A95" w:rsidTr="00B13A95">
              <w:trPr>
                <w:trHeight w:val="675"/>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92"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0521290071</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76 600.00</w:t>
                  </w:r>
                </w:p>
              </w:tc>
            </w:tr>
            <w:tr w:rsidR="00B13A95" w:rsidRPr="00B13A95" w:rsidTr="00B13A95">
              <w:trPr>
                <w:trHeight w:val="555"/>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Реализация мероприятий программы</w:t>
                  </w:r>
                </w:p>
              </w:tc>
              <w:tc>
                <w:tcPr>
                  <w:tcW w:w="92"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0521299998</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21 007.21</w:t>
                  </w:r>
                </w:p>
              </w:tc>
            </w:tr>
            <w:tr w:rsidR="00B13A95" w:rsidRPr="00B13A95" w:rsidTr="00B13A95">
              <w:trPr>
                <w:trHeight w:val="645"/>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0521299998</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21 007.21</w:t>
                  </w:r>
                </w:p>
              </w:tc>
            </w:tr>
            <w:tr w:rsidR="00B13A95" w:rsidRPr="00B13A95" w:rsidTr="00B13A95">
              <w:trPr>
                <w:trHeight w:val="126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Осуществление части полномочий по организации водоснабжения на селения в пределах полномочий, установленных законодательством РФ</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0527570550</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2 808.17</w:t>
                  </w:r>
                </w:p>
              </w:tc>
            </w:tr>
            <w:tr w:rsidR="00B13A95" w:rsidRPr="00B13A95" w:rsidTr="00B13A95">
              <w:trPr>
                <w:trHeight w:val="690"/>
              </w:trPr>
              <w:tc>
                <w:tcPr>
                  <w:tcW w:w="5952" w:type="dxa"/>
                  <w:gridSpan w:val="6"/>
                  <w:tcBorders>
                    <w:top w:val="single" w:sz="4" w:space="0" w:color="auto"/>
                    <w:left w:val="single" w:sz="4" w:space="0" w:color="auto"/>
                    <w:bottom w:val="single" w:sz="4" w:space="0" w:color="auto"/>
                    <w:right w:val="single" w:sz="4" w:space="0" w:color="000000"/>
                  </w:tcBorders>
                  <w:shd w:val="clear" w:color="000000" w:fill="FFFFFF"/>
                  <w:vAlign w:val="bottom"/>
                  <w:hideMark/>
                </w:tcPr>
                <w:p w:rsidR="00B13A95" w:rsidRPr="00B13A95" w:rsidRDefault="00B13A95" w:rsidP="00B13A95">
                  <w:pPr>
                    <w:rPr>
                      <w:sz w:val="18"/>
                      <w:szCs w:val="18"/>
                    </w:rPr>
                  </w:pPr>
                  <w:r w:rsidRPr="00B13A95">
                    <w:rPr>
                      <w:sz w:val="18"/>
                      <w:szCs w:val="18"/>
                    </w:rPr>
                    <w:t>Межбюджетные трансферты</w:t>
                  </w:r>
                </w:p>
              </w:tc>
              <w:tc>
                <w:tcPr>
                  <w:tcW w:w="776"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000000" w:fill="FFFFFF"/>
                  <w:vAlign w:val="bottom"/>
                  <w:hideMark/>
                </w:tcPr>
                <w:p w:rsidR="00B13A95" w:rsidRPr="00B13A95" w:rsidRDefault="00B13A95" w:rsidP="00B13A95">
                  <w:pPr>
                    <w:jc w:val="center"/>
                    <w:rPr>
                      <w:sz w:val="18"/>
                      <w:szCs w:val="18"/>
                    </w:rPr>
                  </w:pPr>
                  <w:r w:rsidRPr="00B13A95">
                    <w:rPr>
                      <w:sz w:val="18"/>
                      <w:szCs w:val="18"/>
                    </w:rPr>
                    <w:t>0527570550</w:t>
                  </w:r>
                </w:p>
              </w:tc>
              <w:tc>
                <w:tcPr>
                  <w:tcW w:w="800"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center"/>
                    <w:rPr>
                      <w:sz w:val="18"/>
                      <w:szCs w:val="18"/>
                    </w:rPr>
                  </w:pPr>
                  <w:r w:rsidRPr="00B13A95">
                    <w:rPr>
                      <w:sz w:val="18"/>
                      <w:szCs w:val="18"/>
                    </w:rPr>
                    <w:t>500</w:t>
                  </w:r>
                </w:p>
              </w:tc>
              <w:tc>
                <w:tcPr>
                  <w:tcW w:w="1800"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right"/>
                    <w:rPr>
                      <w:sz w:val="18"/>
                      <w:szCs w:val="18"/>
                    </w:rPr>
                  </w:pPr>
                  <w:r w:rsidRPr="00B13A95">
                    <w:rPr>
                      <w:sz w:val="18"/>
                      <w:szCs w:val="18"/>
                    </w:rPr>
                    <w:t>2 808.17</w:t>
                  </w:r>
                </w:p>
              </w:tc>
            </w:tr>
            <w:tr w:rsidR="00B13A95" w:rsidRPr="00B13A95" w:rsidTr="00B13A95">
              <w:trPr>
                <w:trHeight w:val="555"/>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Реализация мероприятий подпрограммы</w:t>
                  </w:r>
                </w:p>
              </w:tc>
              <w:tc>
                <w:tcPr>
                  <w:tcW w:w="92"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b/>
                      <w:bCs/>
                      <w:sz w:val="18"/>
                      <w:szCs w:val="18"/>
                    </w:rPr>
                  </w:pPr>
                  <w:r w:rsidRPr="00B13A95">
                    <w:rPr>
                      <w:b/>
                      <w:bCs/>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0527599998</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182 870.00</w:t>
                  </w:r>
                </w:p>
              </w:tc>
            </w:tr>
            <w:tr w:rsidR="00B13A95" w:rsidRPr="00B13A95" w:rsidTr="00B13A95">
              <w:trPr>
                <w:trHeight w:val="720"/>
              </w:trPr>
              <w:tc>
                <w:tcPr>
                  <w:tcW w:w="58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Закупка товаров, работ и услуг для государственных (муниципальных) нужд</w:t>
                  </w:r>
                </w:p>
              </w:tc>
              <w:tc>
                <w:tcPr>
                  <w:tcW w:w="92"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rPr>
                      <w:sz w:val="18"/>
                      <w:szCs w:val="18"/>
                    </w:rPr>
                  </w:pPr>
                  <w:r w:rsidRPr="00B13A95">
                    <w:rPr>
                      <w:sz w:val="18"/>
                      <w:szCs w:val="18"/>
                    </w:rPr>
                    <w:t> </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703</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05</w:t>
                  </w:r>
                </w:p>
              </w:tc>
              <w:tc>
                <w:tcPr>
                  <w:tcW w:w="776"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02</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0527599998</w:t>
                  </w:r>
                </w:p>
              </w:tc>
              <w:tc>
                <w:tcPr>
                  <w:tcW w:w="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182 870.00</w:t>
                  </w:r>
                </w:p>
              </w:tc>
            </w:tr>
            <w:tr w:rsidR="00B13A95" w:rsidRPr="00B13A95" w:rsidTr="00B13A95">
              <w:trPr>
                <w:trHeight w:val="1275"/>
              </w:trPr>
              <w:tc>
                <w:tcPr>
                  <w:tcW w:w="5952"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B13A95" w:rsidRPr="00B13A95" w:rsidRDefault="00B13A95" w:rsidP="00B13A95">
                  <w:pPr>
                    <w:rPr>
                      <w:b/>
                      <w:bCs/>
                      <w:sz w:val="18"/>
                      <w:szCs w:val="18"/>
                    </w:rPr>
                  </w:pPr>
                  <w:r w:rsidRPr="00B13A95">
                    <w:rPr>
                      <w:b/>
                      <w:bCs/>
                      <w:sz w:val="18"/>
                      <w:szCs w:val="18"/>
                    </w:rPr>
                    <w:t>Муниципальное казенное учреждение культуры "Клуб сельского поселения Советского Прохладненского муниципального района "Кабардино-Балкарской Республики.</w:t>
                  </w:r>
                </w:p>
              </w:tc>
              <w:tc>
                <w:tcPr>
                  <w:tcW w:w="776" w:type="dxa"/>
                  <w:tcBorders>
                    <w:top w:val="nil"/>
                    <w:left w:val="nil"/>
                    <w:bottom w:val="single" w:sz="4" w:space="0" w:color="auto"/>
                    <w:right w:val="single" w:sz="4" w:space="0" w:color="auto"/>
                  </w:tcBorders>
                  <w:shd w:val="clear" w:color="000000" w:fill="FFFFFF"/>
                  <w:vAlign w:val="bottom"/>
                  <w:hideMark/>
                </w:tcPr>
                <w:p w:rsidR="00B13A95" w:rsidRPr="00B13A95" w:rsidRDefault="00B13A95" w:rsidP="00B13A95">
                  <w:pPr>
                    <w:jc w:val="center"/>
                    <w:rPr>
                      <w:b/>
                      <w:bCs/>
                      <w:color w:val="000000"/>
                      <w:sz w:val="18"/>
                      <w:szCs w:val="18"/>
                    </w:rPr>
                  </w:pPr>
                  <w:r w:rsidRPr="00B13A95">
                    <w:rPr>
                      <w:b/>
                      <w:bCs/>
                      <w:color w:val="000000"/>
                      <w:sz w:val="18"/>
                      <w:szCs w:val="18"/>
                    </w:rPr>
                    <w:t>703</w:t>
                  </w:r>
                </w:p>
              </w:tc>
              <w:tc>
                <w:tcPr>
                  <w:tcW w:w="776" w:type="dxa"/>
                  <w:tcBorders>
                    <w:top w:val="nil"/>
                    <w:left w:val="nil"/>
                    <w:bottom w:val="single" w:sz="4" w:space="0" w:color="auto"/>
                    <w:right w:val="single" w:sz="4" w:space="0" w:color="auto"/>
                  </w:tcBorders>
                  <w:shd w:val="clear" w:color="000000" w:fill="FFFFFF"/>
                  <w:vAlign w:val="bottom"/>
                  <w:hideMark/>
                </w:tcPr>
                <w:p w:rsidR="00B13A95" w:rsidRPr="00B13A95" w:rsidRDefault="00B13A95" w:rsidP="00B13A95">
                  <w:pPr>
                    <w:jc w:val="center"/>
                    <w:rPr>
                      <w:b/>
                      <w:bCs/>
                      <w:color w:val="000000"/>
                      <w:sz w:val="18"/>
                      <w:szCs w:val="18"/>
                    </w:rPr>
                  </w:pPr>
                  <w:r w:rsidRPr="00B13A95">
                    <w:rPr>
                      <w:b/>
                      <w:bCs/>
                      <w:color w:val="000000"/>
                      <w:sz w:val="18"/>
                      <w:szCs w:val="18"/>
                    </w:rPr>
                    <w:t>00</w:t>
                  </w:r>
                </w:p>
              </w:tc>
              <w:tc>
                <w:tcPr>
                  <w:tcW w:w="776" w:type="dxa"/>
                  <w:tcBorders>
                    <w:top w:val="nil"/>
                    <w:left w:val="nil"/>
                    <w:bottom w:val="single" w:sz="4" w:space="0" w:color="auto"/>
                    <w:right w:val="single" w:sz="4" w:space="0" w:color="auto"/>
                  </w:tcBorders>
                  <w:shd w:val="clear" w:color="000000" w:fill="FFFFFF"/>
                  <w:vAlign w:val="bottom"/>
                  <w:hideMark/>
                </w:tcPr>
                <w:p w:rsidR="00B13A95" w:rsidRPr="00B13A95" w:rsidRDefault="00B13A95" w:rsidP="00B13A95">
                  <w:pPr>
                    <w:jc w:val="center"/>
                    <w:rPr>
                      <w:b/>
                      <w:bCs/>
                      <w:color w:val="000000"/>
                      <w:sz w:val="18"/>
                      <w:szCs w:val="18"/>
                    </w:rPr>
                  </w:pPr>
                  <w:r w:rsidRPr="00B13A95">
                    <w:rPr>
                      <w:b/>
                      <w:bCs/>
                      <w:color w:val="000000"/>
                      <w:sz w:val="18"/>
                      <w:szCs w:val="18"/>
                    </w:rPr>
                    <w:t>00</w:t>
                  </w:r>
                </w:p>
              </w:tc>
              <w:tc>
                <w:tcPr>
                  <w:tcW w:w="2368" w:type="dxa"/>
                  <w:tcBorders>
                    <w:top w:val="nil"/>
                    <w:left w:val="nil"/>
                    <w:bottom w:val="single" w:sz="4" w:space="0" w:color="auto"/>
                    <w:right w:val="single" w:sz="4" w:space="0" w:color="auto"/>
                  </w:tcBorders>
                  <w:shd w:val="clear" w:color="000000" w:fill="FFFFFF"/>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000000" w:fill="FFFFFF"/>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000000" w:fill="FFFFFF"/>
                  <w:noWrap/>
                  <w:vAlign w:val="bottom"/>
                  <w:hideMark/>
                </w:tcPr>
                <w:p w:rsidR="00B13A95" w:rsidRPr="00B13A95" w:rsidRDefault="00B13A95" w:rsidP="00B13A95">
                  <w:pPr>
                    <w:jc w:val="right"/>
                    <w:rPr>
                      <w:b/>
                      <w:bCs/>
                      <w:sz w:val="18"/>
                      <w:szCs w:val="18"/>
                    </w:rPr>
                  </w:pPr>
                  <w:r w:rsidRPr="00B13A95">
                    <w:rPr>
                      <w:b/>
                      <w:bCs/>
                      <w:sz w:val="18"/>
                      <w:szCs w:val="18"/>
                    </w:rPr>
                    <w:t>880 941.64</w:t>
                  </w:r>
                </w:p>
              </w:tc>
            </w:tr>
            <w:tr w:rsidR="00B13A95" w:rsidRPr="00B13A95" w:rsidTr="00B13A95">
              <w:trPr>
                <w:trHeight w:val="402"/>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color w:val="000000"/>
                      <w:sz w:val="18"/>
                      <w:szCs w:val="18"/>
                    </w:rPr>
                  </w:pPr>
                  <w:r w:rsidRPr="00B13A95">
                    <w:rPr>
                      <w:b/>
                      <w:bCs/>
                      <w:color w:val="000000"/>
                      <w:sz w:val="18"/>
                      <w:szCs w:val="18"/>
                    </w:rPr>
                    <w:t>Культура, кинематография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00</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880 941.64</w:t>
                  </w:r>
                </w:p>
              </w:tc>
            </w:tr>
            <w:tr w:rsidR="00B13A95" w:rsidRPr="00B13A95" w:rsidTr="00B13A95">
              <w:trPr>
                <w:trHeight w:val="402"/>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color w:val="000000"/>
                      <w:sz w:val="18"/>
                      <w:szCs w:val="18"/>
                    </w:rPr>
                  </w:pPr>
                  <w:r w:rsidRPr="00B13A95">
                    <w:rPr>
                      <w:b/>
                      <w:bCs/>
                      <w:color w:val="000000"/>
                      <w:sz w:val="18"/>
                      <w:szCs w:val="18"/>
                    </w:rPr>
                    <w:t xml:space="preserve">Культура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0000000000</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880 941.64</w:t>
                  </w:r>
                </w:p>
              </w:tc>
            </w:tr>
            <w:tr w:rsidR="00B13A95" w:rsidRPr="00B13A95" w:rsidTr="00B13A95">
              <w:trPr>
                <w:trHeight w:val="69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b/>
                      <w:bCs/>
                      <w:color w:val="000000"/>
                      <w:sz w:val="18"/>
                      <w:szCs w:val="18"/>
                    </w:rPr>
                  </w:pPr>
                  <w:r w:rsidRPr="00B13A95">
                    <w:rPr>
                      <w:b/>
                      <w:bCs/>
                      <w:color w:val="000000"/>
                      <w:sz w:val="18"/>
                      <w:szCs w:val="18"/>
                    </w:rPr>
                    <w:t>Расходы на обеспечение деятельности (оказание услуг) муниципальных учреждений</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color w:val="000000"/>
                      <w:sz w:val="18"/>
                      <w:szCs w:val="18"/>
                    </w:rPr>
                  </w:pPr>
                  <w:r w:rsidRPr="00B13A95">
                    <w:rPr>
                      <w:b/>
                      <w:bCs/>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1120190059</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b/>
                      <w:bCs/>
                      <w:sz w:val="18"/>
                      <w:szCs w:val="18"/>
                    </w:rPr>
                  </w:pPr>
                  <w:r w:rsidRPr="00B13A95">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b/>
                      <w:bCs/>
                      <w:sz w:val="18"/>
                      <w:szCs w:val="18"/>
                    </w:rPr>
                  </w:pPr>
                  <w:r w:rsidRPr="00B13A95">
                    <w:rPr>
                      <w:b/>
                      <w:bCs/>
                      <w:sz w:val="18"/>
                      <w:szCs w:val="18"/>
                    </w:rPr>
                    <w:t>787 741.64</w:t>
                  </w:r>
                </w:p>
              </w:tc>
            </w:tr>
            <w:tr w:rsidR="00B13A95" w:rsidRPr="00B13A95" w:rsidTr="00B13A95">
              <w:trPr>
                <w:trHeight w:val="1669"/>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color w:val="000000"/>
                      <w:sz w:val="18"/>
                      <w:szCs w:val="18"/>
                    </w:rPr>
                  </w:pPr>
                  <w:r w:rsidRPr="00B13A95">
                    <w:rPr>
                      <w:color w:val="000000"/>
                      <w:sz w:val="18"/>
                      <w:szCs w:val="18"/>
                    </w:rPr>
                    <w:lastRenderedPageBreak/>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1120190059</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619 882.20</w:t>
                  </w:r>
                </w:p>
              </w:tc>
            </w:tr>
            <w:tr w:rsidR="00B13A95" w:rsidRPr="00B13A95" w:rsidTr="00B13A95">
              <w:trPr>
                <w:trHeight w:val="69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color w:val="000000"/>
                      <w:sz w:val="18"/>
                      <w:szCs w:val="18"/>
                    </w:rPr>
                  </w:pPr>
                  <w:r w:rsidRPr="00B13A95">
                    <w:rPr>
                      <w:color w:val="000000"/>
                      <w:sz w:val="18"/>
                      <w:szCs w:val="18"/>
                    </w:rPr>
                    <w:t>Иные закупки товаров, работ и услуг для государственных (муниципальных) нужд</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1120190059</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115 859.44</w:t>
                  </w:r>
                </w:p>
              </w:tc>
            </w:tr>
            <w:tr w:rsidR="00B13A95" w:rsidRPr="00B13A95" w:rsidTr="00B13A95">
              <w:trPr>
                <w:trHeight w:val="42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color w:val="000000"/>
                      <w:sz w:val="18"/>
                      <w:szCs w:val="18"/>
                    </w:rPr>
                  </w:pPr>
                  <w:r w:rsidRPr="00B13A95">
                    <w:rPr>
                      <w:color w:val="000000"/>
                      <w:sz w:val="18"/>
                      <w:szCs w:val="18"/>
                    </w:rPr>
                    <w:t>Иные бюджетные ассигнования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1120190059</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52 000.00</w:t>
                  </w:r>
                </w:p>
              </w:tc>
            </w:tr>
            <w:tr w:rsidR="00B13A95" w:rsidRPr="00B13A95" w:rsidTr="00B13A95">
              <w:trPr>
                <w:trHeight w:val="96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color w:val="000000"/>
                      <w:sz w:val="18"/>
                      <w:szCs w:val="18"/>
                    </w:rPr>
                  </w:pPr>
                  <w:r w:rsidRPr="00B13A95">
                    <w:rPr>
                      <w:color w:val="000000"/>
                      <w:sz w:val="18"/>
                      <w:szCs w:val="18"/>
                    </w:rPr>
                    <w:t xml:space="preserve">Жилищно-коммунальные (коммунальные) услуги, взносы на капитальный ремонт общего имущества в многоквартирном доме </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1120190071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93 200.00</w:t>
                  </w:r>
                </w:p>
              </w:tc>
            </w:tr>
            <w:tr w:rsidR="00B13A95" w:rsidRPr="00B13A95" w:rsidTr="00B13A95">
              <w:trPr>
                <w:trHeight w:val="750"/>
              </w:trPr>
              <w:tc>
                <w:tcPr>
                  <w:tcW w:w="595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13A95" w:rsidRPr="00B13A95" w:rsidRDefault="00B13A95" w:rsidP="00B13A95">
                  <w:pPr>
                    <w:rPr>
                      <w:color w:val="000000"/>
                      <w:sz w:val="18"/>
                      <w:szCs w:val="18"/>
                    </w:rPr>
                  </w:pPr>
                  <w:r w:rsidRPr="00B13A95">
                    <w:rPr>
                      <w:color w:val="000000"/>
                      <w:sz w:val="18"/>
                      <w:szCs w:val="18"/>
                    </w:rPr>
                    <w:t>Иные бюджетные ассигнования</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703</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08</w:t>
                  </w:r>
                </w:p>
              </w:tc>
              <w:tc>
                <w:tcPr>
                  <w:tcW w:w="776"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color w:val="000000"/>
                      <w:sz w:val="18"/>
                      <w:szCs w:val="18"/>
                    </w:rPr>
                  </w:pPr>
                  <w:r w:rsidRPr="00B13A95">
                    <w:rPr>
                      <w:color w:val="000000"/>
                      <w:sz w:val="18"/>
                      <w:szCs w:val="18"/>
                    </w:rPr>
                    <w:t>01</w:t>
                  </w:r>
                </w:p>
              </w:tc>
              <w:tc>
                <w:tcPr>
                  <w:tcW w:w="2368"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1120190071</w:t>
                  </w:r>
                </w:p>
              </w:tc>
              <w:tc>
                <w:tcPr>
                  <w:tcW w:w="800" w:type="dxa"/>
                  <w:tcBorders>
                    <w:top w:val="nil"/>
                    <w:left w:val="nil"/>
                    <w:bottom w:val="single" w:sz="4" w:space="0" w:color="auto"/>
                    <w:right w:val="single" w:sz="4" w:space="0" w:color="auto"/>
                  </w:tcBorders>
                  <w:shd w:val="clear" w:color="auto" w:fill="auto"/>
                  <w:vAlign w:val="bottom"/>
                  <w:hideMark/>
                </w:tcPr>
                <w:p w:rsidR="00B13A95" w:rsidRPr="00B13A95" w:rsidRDefault="00B13A95" w:rsidP="00B13A95">
                  <w:pPr>
                    <w:jc w:val="center"/>
                    <w:rPr>
                      <w:sz w:val="18"/>
                      <w:szCs w:val="18"/>
                    </w:rPr>
                  </w:pPr>
                  <w:r w:rsidRPr="00B13A95">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B13A95" w:rsidRPr="00B13A95" w:rsidRDefault="00B13A95" w:rsidP="00B13A95">
                  <w:pPr>
                    <w:jc w:val="right"/>
                    <w:rPr>
                      <w:sz w:val="18"/>
                      <w:szCs w:val="18"/>
                    </w:rPr>
                  </w:pPr>
                  <w:r w:rsidRPr="00B13A95">
                    <w:rPr>
                      <w:sz w:val="18"/>
                      <w:szCs w:val="18"/>
                    </w:rPr>
                    <w:t>93 200.00</w:t>
                  </w:r>
                </w:p>
              </w:tc>
            </w:tr>
          </w:tbl>
          <w:p w:rsidR="00F14A79" w:rsidRPr="00B13A95" w:rsidRDefault="00F14A79" w:rsidP="00F14A79">
            <w:pPr>
              <w:rPr>
                <w:sz w:val="18"/>
                <w:szCs w:val="18"/>
              </w:rPr>
            </w:pPr>
          </w:p>
          <w:p w:rsidR="00F14A79" w:rsidRPr="00B13A95" w:rsidRDefault="00F14A79" w:rsidP="00F14A79">
            <w:pPr>
              <w:rPr>
                <w:sz w:val="18"/>
                <w:szCs w:val="18"/>
              </w:rPr>
            </w:pPr>
          </w:p>
          <w:p w:rsidR="00F14A79" w:rsidRPr="00B13A95"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rPr>
                <w:sz w:val="18"/>
                <w:szCs w:val="18"/>
              </w:rPr>
            </w:pPr>
          </w:p>
          <w:p w:rsidR="00F14A79" w:rsidRPr="00F14A79" w:rsidRDefault="00F14A79" w:rsidP="00F14A79">
            <w:pPr>
              <w:ind w:right="1252"/>
              <w:rPr>
                <w:sz w:val="18"/>
                <w:szCs w:val="18"/>
              </w:rPr>
            </w:pPr>
          </w:p>
        </w:tc>
        <w:tc>
          <w:tcPr>
            <w:tcW w:w="236" w:type="dxa"/>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c>
          <w:tcPr>
            <w:tcW w:w="236" w:type="dxa"/>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c>
          <w:tcPr>
            <w:tcW w:w="4741" w:type="dxa"/>
            <w:gridSpan w:val="5"/>
            <w:tcBorders>
              <w:top w:val="nil"/>
              <w:left w:val="nil"/>
              <w:bottom w:val="nil"/>
              <w:right w:val="nil"/>
            </w:tcBorders>
            <w:shd w:val="clear" w:color="auto" w:fill="auto"/>
            <w:noWrap/>
            <w:vAlign w:val="bottom"/>
            <w:hideMark/>
          </w:tcPr>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F14A79" w:rsidRPr="00F14A79" w:rsidRDefault="00F14A79" w:rsidP="001B2AFD">
            <w:pPr>
              <w:jc w:val="center"/>
              <w:rPr>
                <w:sz w:val="18"/>
                <w:szCs w:val="18"/>
              </w:rPr>
            </w:pPr>
          </w:p>
          <w:p w:rsidR="001B2AFD" w:rsidRPr="00F14A79" w:rsidRDefault="001B2AFD" w:rsidP="001B2AFD">
            <w:pPr>
              <w:jc w:val="center"/>
              <w:rPr>
                <w:sz w:val="18"/>
                <w:szCs w:val="18"/>
              </w:rPr>
            </w:pPr>
            <w:r w:rsidRPr="00F14A79">
              <w:rPr>
                <w:sz w:val="18"/>
                <w:szCs w:val="18"/>
              </w:rPr>
              <w:t>Приложение № 1</w:t>
            </w:r>
          </w:p>
        </w:tc>
      </w:tr>
      <w:tr w:rsidR="001B2AFD" w:rsidRPr="00F14A79" w:rsidTr="00B13A95">
        <w:trPr>
          <w:gridAfter w:val="1"/>
          <w:wAfter w:w="1134" w:type="dxa"/>
          <w:trHeight w:val="735"/>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c>
          <w:tcPr>
            <w:tcW w:w="2806" w:type="dxa"/>
            <w:gridSpan w:val="4"/>
            <w:tcBorders>
              <w:top w:val="nil"/>
              <w:left w:val="nil"/>
              <w:bottom w:val="nil"/>
              <w:right w:val="nil"/>
            </w:tcBorders>
            <w:shd w:val="clear" w:color="auto" w:fill="auto"/>
            <w:vAlign w:val="center"/>
            <w:hideMark/>
          </w:tcPr>
          <w:p w:rsidR="001B2AFD" w:rsidRPr="00F14A79" w:rsidRDefault="001B2AFD" w:rsidP="001B2AFD">
            <w:pPr>
              <w:jc w:val="center"/>
              <w:rPr>
                <w:sz w:val="18"/>
                <w:szCs w:val="18"/>
              </w:rPr>
            </w:pPr>
            <w:r w:rsidRPr="00F14A79">
              <w:rPr>
                <w:sz w:val="18"/>
                <w:szCs w:val="18"/>
              </w:rPr>
              <w:t>к  решению сессии Совета местного самоуправления  сельского поселения Советское</w:t>
            </w: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r>
      <w:tr w:rsidR="001B2AFD" w:rsidRPr="00F14A79" w:rsidTr="00B13A95">
        <w:trPr>
          <w:gridAfter w:val="1"/>
          <w:wAfter w:w="1134" w:type="dxa"/>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c>
          <w:tcPr>
            <w:tcW w:w="2806" w:type="dxa"/>
            <w:gridSpan w:val="4"/>
            <w:tcBorders>
              <w:top w:val="nil"/>
              <w:left w:val="nil"/>
              <w:bottom w:val="nil"/>
              <w:right w:val="nil"/>
            </w:tcBorders>
            <w:shd w:val="clear" w:color="auto" w:fill="auto"/>
            <w:noWrap/>
            <w:vAlign w:val="center"/>
            <w:hideMark/>
          </w:tcPr>
          <w:p w:rsidR="001B2AFD" w:rsidRPr="00F14A79" w:rsidRDefault="001B2AFD" w:rsidP="001B2AFD">
            <w:pPr>
              <w:jc w:val="center"/>
              <w:rPr>
                <w:sz w:val="18"/>
                <w:szCs w:val="18"/>
              </w:rPr>
            </w:pPr>
            <w:r w:rsidRPr="00F14A79">
              <w:rPr>
                <w:sz w:val="18"/>
                <w:szCs w:val="18"/>
              </w:rPr>
              <w:t>Прохладненского муниципального района КБР</w:t>
            </w: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r>
      <w:tr w:rsidR="001B2AFD" w:rsidRPr="00F14A79" w:rsidTr="00B13A95">
        <w:trPr>
          <w:gridAfter w:val="1"/>
          <w:wAfter w:w="1134" w:type="dxa"/>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c>
          <w:tcPr>
            <w:tcW w:w="2170" w:type="dxa"/>
            <w:gridSpan w:val="3"/>
            <w:tcBorders>
              <w:top w:val="nil"/>
              <w:left w:val="nil"/>
              <w:bottom w:val="nil"/>
              <w:right w:val="nil"/>
            </w:tcBorders>
            <w:shd w:val="clear" w:color="auto" w:fill="auto"/>
            <w:noWrap/>
            <w:vAlign w:val="center"/>
            <w:hideMark/>
          </w:tcPr>
          <w:p w:rsidR="001B2AFD" w:rsidRPr="00F14A79" w:rsidRDefault="001B2AFD" w:rsidP="001B2AFD">
            <w:pPr>
              <w:jc w:val="center"/>
              <w:rPr>
                <w:b/>
                <w:bCs/>
                <w:sz w:val="18"/>
                <w:szCs w:val="18"/>
              </w:rPr>
            </w:pPr>
            <w:r w:rsidRPr="00F14A79">
              <w:rPr>
                <w:b/>
                <w:bCs/>
                <w:sz w:val="18"/>
                <w:szCs w:val="18"/>
              </w:rPr>
              <w:t>от "   18  "   04  2024года № 60</w:t>
            </w:r>
          </w:p>
        </w:tc>
        <w:tc>
          <w:tcPr>
            <w:tcW w:w="636" w:type="dxa"/>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r>
      <w:tr w:rsidR="001B2AFD" w:rsidRPr="00F14A79" w:rsidTr="00B13A95">
        <w:trPr>
          <w:trHeight w:val="1425"/>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bookmarkStart w:id="0" w:name="_GoBack"/>
            <w:bookmarkEnd w:id="0"/>
          </w:p>
        </w:tc>
        <w:tc>
          <w:tcPr>
            <w:tcW w:w="236" w:type="dxa"/>
            <w:tcBorders>
              <w:top w:val="nil"/>
              <w:left w:val="nil"/>
              <w:bottom w:val="nil"/>
              <w:right w:val="nil"/>
            </w:tcBorders>
            <w:shd w:val="clear" w:color="auto" w:fill="auto"/>
            <w:noWrap/>
            <w:vAlign w:val="center"/>
            <w:hideMark/>
          </w:tcPr>
          <w:p w:rsidR="001B2AFD" w:rsidRPr="00F14A79" w:rsidRDefault="001B2AFD" w:rsidP="001B2AFD">
            <w:pPr>
              <w:rPr>
                <w:b/>
                <w:bCs/>
                <w:sz w:val="18"/>
                <w:szCs w:val="18"/>
              </w:rPr>
            </w:pPr>
          </w:p>
        </w:tc>
        <w:tc>
          <w:tcPr>
            <w:tcW w:w="3704" w:type="dxa"/>
            <w:gridSpan w:val="4"/>
            <w:tcBorders>
              <w:top w:val="nil"/>
              <w:left w:val="nil"/>
              <w:bottom w:val="nil"/>
              <w:right w:val="nil"/>
            </w:tcBorders>
            <w:shd w:val="clear" w:color="auto" w:fill="auto"/>
            <w:vAlign w:val="center"/>
            <w:hideMark/>
          </w:tcPr>
          <w:p w:rsidR="001B2AFD" w:rsidRPr="00F14A79" w:rsidRDefault="001B2AFD" w:rsidP="001B2AFD">
            <w:pPr>
              <w:jc w:val="center"/>
              <w:rPr>
                <w:b/>
                <w:bCs/>
                <w:sz w:val="18"/>
                <w:szCs w:val="18"/>
              </w:rPr>
            </w:pPr>
            <w:r w:rsidRPr="00F14A79">
              <w:rPr>
                <w:b/>
                <w:bCs/>
                <w:sz w:val="18"/>
                <w:szCs w:val="18"/>
              </w:rPr>
              <w:t>" О внесении изменений в решение сессии Совета местного самоуправления сельского поселения Советское Прохладненского муниципального района КБР от 29.12.2023№ 55/1</w:t>
            </w: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r>
      <w:tr w:rsidR="001B2AFD" w:rsidRPr="00F14A79" w:rsidTr="00B13A95">
        <w:trPr>
          <w:gridAfter w:val="1"/>
          <w:wAfter w:w="1134" w:type="dxa"/>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c>
          <w:tcPr>
            <w:tcW w:w="2170" w:type="dxa"/>
            <w:gridSpan w:val="3"/>
            <w:tcBorders>
              <w:top w:val="nil"/>
              <w:left w:val="nil"/>
              <w:bottom w:val="nil"/>
              <w:right w:val="nil"/>
            </w:tcBorders>
            <w:shd w:val="clear" w:color="auto" w:fill="auto"/>
            <w:noWrap/>
            <w:vAlign w:val="center"/>
            <w:hideMark/>
          </w:tcPr>
          <w:p w:rsidR="001B2AFD" w:rsidRPr="00F14A79" w:rsidRDefault="001B2AFD" w:rsidP="001B2AFD">
            <w:pPr>
              <w:jc w:val="center"/>
              <w:rPr>
                <w:sz w:val="18"/>
                <w:szCs w:val="18"/>
              </w:rPr>
            </w:pPr>
            <w:r w:rsidRPr="00F14A79">
              <w:rPr>
                <w:sz w:val="18"/>
                <w:szCs w:val="18"/>
              </w:rPr>
              <w:t>«О местном бюджете сельского поселения</w:t>
            </w:r>
          </w:p>
        </w:tc>
        <w:tc>
          <w:tcPr>
            <w:tcW w:w="636" w:type="dxa"/>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r>
      <w:tr w:rsidR="001B2AFD" w:rsidRPr="00F14A79" w:rsidTr="00B13A95">
        <w:trPr>
          <w:gridAfter w:val="1"/>
          <w:wAfter w:w="1134" w:type="dxa"/>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c>
          <w:tcPr>
            <w:tcW w:w="2170" w:type="dxa"/>
            <w:gridSpan w:val="3"/>
            <w:tcBorders>
              <w:top w:val="nil"/>
              <w:left w:val="nil"/>
              <w:bottom w:val="nil"/>
              <w:right w:val="nil"/>
            </w:tcBorders>
            <w:shd w:val="clear" w:color="auto" w:fill="auto"/>
            <w:noWrap/>
            <w:vAlign w:val="center"/>
            <w:hideMark/>
          </w:tcPr>
          <w:p w:rsidR="001B2AFD" w:rsidRPr="00F14A79" w:rsidRDefault="001B2AFD" w:rsidP="001B2AFD">
            <w:pPr>
              <w:jc w:val="center"/>
              <w:rPr>
                <w:sz w:val="18"/>
                <w:szCs w:val="18"/>
              </w:rPr>
            </w:pPr>
            <w:r w:rsidRPr="00F14A79">
              <w:rPr>
                <w:sz w:val="18"/>
                <w:szCs w:val="18"/>
              </w:rPr>
              <w:t>Советское Прохладненского муниципального</w:t>
            </w:r>
          </w:p>
        </w:tc>
        <w:tc>
          <w:tcPr>
            <w:tcW w:w="636" w:type="dxa"/>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p>
        </w:tc>
      </w:tr>
      <w:tr w:rsidR="001B2AFD" w:rsidRPr="00F14A79" w:rsidTr="00B13A95">
        <w:trPr>
          <w:gridAfter w:val="1"/>
          <w:wAfter w:w="1134" w:type="dxa"/>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2170" w:type="dxa"/>
            <w:gridSpan w:val="3"/>
            <w:tcBorders>
              <w:top w:val="nil"/>
              <w:left w:val="nil"/>
              <w:bottom w:val="nil"/>
              <w:right w:val="nil"/>
            </w:tcBorders>
            <w:shd w:val="clear" w:color="auto" w:fill="auto"/>
            <w:noWrap/>
            <w:vAlign w:val="center"/>
            <w:hideMark/>
          </w:tcPr>
          <w:p w:rsidR="001B2AFD" w:rsidRPr="00F14A79" w:rsidRDefault="001B2AFD" w:rsidP="001B2AFD">
            <w:pPr>
              <w:jc w:val="center"/>
              <w:rPr>
                <w:sz w:val="18"/>
                <w:szCs w:val="18"/>
              </w:rPr>
            </w:pPr>
            <w:r w:rsidRPr="00F14A79">
              <w:rPr>
                <w:sz w:val="18"/>
                <w:szCs w:val="18"/>
              </w:rPr>
              <w:t>района Кабардино-Балкарской Республики</w:t>
            </w:r>
          </w:p>
        </w:tc>
        <w:tc>
          <w:tcPr>
            <w:tcW w:w="636" w:type="dxa"/>
            <w:tcBorders>
              <w:top w:val="nil"/>
              <w:left w:val="nil"/>
              <w:bottom w:val="nil"/>
              <w:right w:val="nil"/>
            </w:tcBorders>
            <w:shd w:val="clear" w:color="auto" w:fill="auto"/>
            <w:noWrap/>
            <w:vAlign w:val="bottom"/>
            <w:hideMark/>
          </w:tcPr>
          <w:p w:rsidR="001B2AFD" w:rsidRPr="00F14A79" w:rsidRDefault="001B2AFD" w:rsidP="001B2AFD">
            <w:pPr>
              <w:jc w:val="center"/>
              <w:rPr>
                <w:rFonts w:ascii="Arial CYR" w:hAnsi="Arial CYR" w:cs="Arial CYR"/>
                <w:sz w:val="18"/>
                <w:szCs w:val="18"/>
              </w:rPr>
            </w:pP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rFonts w:ascii="Arial CYR" w:hAnsi="Arial CYR" w:cs="Arial CYR"/>
                <w:sz w:val="18"/>
                <w:szCs w:val="18"/>
              </w:rPr>
            </w:pPr>
          </w:p>
        </w:tc>
      </w:tr>
      <w:tr w:rsidR="001B2AFD" w:rsidRPr="00F14A79" w:rsidTr="00B13A95">
        <w:trPr>
          <w:gridAfter w:val="1"/>
          <w:wAfter w:w="1134" w:type="dxa"/>
          <w:trHeight w:val="315"/>
        </w:trPr>
        <w:tc>
          <w:tcPr>
            <w:tcW w:w="712"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rFonts w:ascii="Arial CYR" w:hAnsi="Arial CYR" w:cs="Arial CYR"/>
                <w:sz w:val="18"/>
                <w:szCs w:val="18"/>
              </w:rPr>
            </w:pPr>
          </w:p>
        </w:tc>
        <w:tc>
          <w:tcPr>
            <w:tcW w:w="13750" w:type="dxa"/>
            <w:gridSpan w:val="10"/>
            <w:tcBorders>
              <w:top w:val="nil"/>
              <w:left w:val="nil"/>
              <w:bottom w:val="nil"/>
              <w:right w:val="nil"/>
            </w:tcBorders>
            <w:shd w:val="clear" w:color="auto" w:fill="auto"/>
            <w:noWrap/>
            <w:vAlign w:val="bottom"/>
            <w:hideMark/>
          </w:tcPr>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Default="00B13A95" w:rsidP="001B2AFD">
            <w:pPr>
              <w:rPr>
                <w:rFonts w:ascii="Arial CYR" w:hAnsi="Arial CYR" w:cs="Arial CYR"/>
                <w:sz w:val="18"/>
                <w:szCs w:val="18"/>
              </w:rPr>
            </w:pPr>
          </w:p>
          <w:p w:rsidR="00B13A95" w:rsidRPr="00F14A79" w:rsidRDefault="00B13A95" w:rsidP="001B2AFD">
            <w:pPr>
              <w:rPr>
                <w:rFonts w:ascii="Arial CYR" w:hAnsi="Arial CYR" w:cs="Arial CYR"/>
                <w:sz w:val="18"/>
                <w:szCs w:val="18"/>
              </w:rPr>
            </w:pPr>
          </w:p>
        </w:tc>
        <w:tc>
          <w:tcPr>
            <w:tcW w:w="2806" w:type="dxa"/>
            <w:gridSpan w:val="4"/>
            <w:tcBorders>
              <w:top w:val="nil"/>
              <w:left w:val="nil"/>
              <w:bottom w:val="nil"/>
              <w:right w:val="nil"/>
            </w:tcBorders>
            <w:shd w:val="clear" w:color="auto" w:fill="auto"/>
            <w:noWrap/>
            <w:vAlign w:val="bottom"/>
            <w:hideMark/>
          </w:tcPr>
          <w:p w:rsidR="001B2AFD" w:rsidRPr="00F14A79" w:rsidRDefault="001B2AFD" w:rsidP="001B2AFD">
            <w:pPr>
              <w:jc w:val="center"/>
              <w:rPr>
                <w:sz w:val="18"/>
                <w:szCs w:val="18"/>
              </w:rPr>
            </w:pPr>
            <w:r w:rsidRPr="00F14A79">
              <w:rPr>
                <w:sz w:val="18"/>
                <w:szCs w:val="18"/>
              </w:rPr>
              <w:t>на 2024 год и на плановый период 2025 и 2026 годов</w:t>
            </w:r>
          </w:p>
        </w:tc>
        <w:tc>
          <w:tcPr>
            <w:tcW w:w="1273" w:type="dxa"/>
            <w:gridSpan w:val="2"/>
            <w:tcBorders>
              <w:top w:val="nil"/>
              <w:left w:val="nil"/>
              <w:bottom w:val="nil"/>
              <w:right w:val="nil"/>
            </w:tcBorders>
            <w:shd w:val="clear" w:color="auto" w:fill="auto"/>
            <w:noWrap/>
            <w:vAlign w:val="bottom"/>
            <w:hideMark/>
          </w:tcPr>
          <w:p w:rsidR="001B2AFD" w:rsidRPr="00F14A79" w:rsidRDefault="001B2AFD" w:rsidP="001B2AFD">
            <w:pPr>
              <w:jc w:val="center"/>
              <w:rPr>
                <w:rFonts w:ascii="Arial CYR" w:hAnsi="Arial CYR" w:cs="Arial CYR"/>
                <w:sz w:val="18"/>
                <w:szCs w:val="18"/>
              </w:rPr>
            </w:pPr>
          </w:p>
        </w:tc>
      </w:tr>
      <w:tr w:rsidR="001B2AFD" w:rsidRPr="00F14A79" w:rsidTr="00B13A95">
        <w:trPr>
          <w:gridAfter w:val="1"/>
          <w:wAfter w:w="1134" w:type="dxa"/>
          <w:trHeight w:val="315"/>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17829" w:type="dxa"/>
            <w:gridSpan w:val="16"/>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r>
      <w:tr w:rsidR="001B2AFD" w:rsidRPr="00F14A79" w:rsidTr="00B13A95">
        <w:trPr>
          <w:gridAfter w:val="1"/>
          <w:wAfter w:w="1134" w:type="dxa"/>
          <w:trHeight w:val="300"/>
        </w:trPr>
        <w:tc>
          <w:tcPr>
            <w:tcW w:w="712"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2" w:type="dxa"/>
            <w:gridSpan w:val="2"/>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3" w:type="dxa"/>
            <w:gridSpan w:val="2"/>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713" w:type="dxa"/>
            <w:tcBorders>
              <w:top w:val="nil"/>
              <w:left w:val="nil"/>
              <w:bottom w:val="nil"/>
              <w:right w:val="nil"/>
            </w:tcBorders>
            <w:shd w:val="clear" w:color="auto" w:fill="auto"/>
            <w:noWrap/>
            <w:vAlign w:val="bottom"/>
            <w:hideMark/>
          </w:tcPr>
          <w:p w:rsidR="001B2AFD" w:rsidRPr="00F14A79" w:rsidRDefault="001B2AFD" w:rsidP="001B2AFD">
            <w:pPr>
              <w:rPr>
                <w:sz w:val="18"/>
                <w:szCs w:val="18"/>
              </w:rPr>
            </w:pPr>
          </w:p>
        </w:tc>
        <w:tc>
          <w:tcPr>
            <w:tcW w:w="17829" w:type="dxa"/>
            <w:gridSpan w:val="16"/>
            <w:tcBorders>
              <w:top w:val="nil"/>
              <w:left w:val="nil"/>
              <w:bottom w:val="nil"/>
              <w:right w:val="nil"/>
            </w:tcBorders>
            <w:shd w:val="clear" w:color="auto" w:fill="auto"/>
            <w:noWrap/>
            <w:vAlign w:val="bottom"/>
            <w:hideMark/>
          </w:tcPr>
          <w:p w:rsidR="001B2AFD" w:rsidRPr="00F14A79" w:rsidRDefault="001B2AFD" w:rsidP="001B2AFD">
            <w:pPr>
              <w:jc w:val="right"/>
              <w:rPr>
                <w:sz w:val="18"/>
                <w:szCs w:val="18"/>
              </w:rPr>
            </w:pPr>
          </w:p>
        </w:tc>
      </w:tr>
      <w:tr w:rsidR="00F14A79" w:rsidRPr="00F14A79" w:rsidTr="00B13A95">
        <w:trPr>
          <w:gridAfter w:val="8"/>
          <w:wAfter w:w="9052" w:type="dxa"/>
          <w:trHeight w:val="480"/>
        </w:trPr>
        <w:tc>
          <w:tcPr>
            <w:tcW w:w="960" w:type="dxa"/>
            <w:gridSpan w:val="2"/>
            <w:tcBorders>
              <w:top w:val="nil"/>
              <w:left w:val="nil"/>
              <w:bottom w:val="nil"/>
              <w:right w:val="nil"/>
            </w:tcBorders>
            <w:shd w:val="clear" w:color="auto" w:fill="auto"/>
            <w:noWrap/>
            <w:vAlign w:val="bottom"/>
            <w:hideMark/>
          </w:tcPr>
          <w:p w:rsidR="00F14A79" w:rsidRPr="00F14A79" w:rsidRDefault="00F14A79" w:rsidP="00B13A95">
            <w:pPr>
              <w:spacing w:after="200" w:line="276" w:lineRule="auto"/>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5101" w:type="dxa"/>
            <w:gridSpan w:val="5"/>
            <w:tcBorders>
              <w:top w:val="nil"/>
              <w:left w:val="nil"/>
              <w:bottom w:val="nil"/>
              <w:right w:val="nil"/>
            </w:tcBorders>
            <w:shd w:val="clear" w:color="auto" w:fill="auto"/>
            <w:vAlign w:val="center"/>
            <w:hideMark/>
          </w:tcPr>
          <w:p w:rsidR="00B13A95" w:rsidRDefault="00B13A95" w:rsidP="00F14A79">
            <w:pPr>
              <w:rPr>
                <w:color w:val="000000"/>
                <w:sz w:val="18"/>
                <w:szCs w:val="18"/>
              </w:rPr>
            </w:pPr>
            <w:r>
              <w:rPr>
                <w:color w:val="000000"/>
                <w:sz w:val="18"/>
                <w:szCs w:val="18"/>
              </w:rPr>
              <w:t>Приложение № 3</w:t>
            </w:r>
          </w:p>
          <w:p w:rsidR="00B13A95" w:rsidRDefault="00B13A95" w:rsidP="00F14A79">
            <w:pPr>
              <w:rPr>
                <w:color w:val="000000"/>
                <w:sz w:val="18"/>
                <w:szCs w:val="18"/>
              </w:rPr>
            </w:pPr>
          </w:p>
          <w:p w:rsidR="00B13A95" w:rsidRDefault="00B13A95" w:rsidP="00F14A79">
            <w:pPr>
              <w:rPr>
                <w:color w:val="000000"/>
                <w:sz w:val="18"/>
                <w:szCs w:val="18"/>
              </w:rPr>
            </w:pPr>
          </w:p>
          <w:p w:rsidR="00F14A79" w:rsidRPr="00F14A79" w:rsidRDefault="00F14A79" w:rsidP="00F14A79">
            <w:pPr>
              <w:rPr>
                <w:color w:val="000000"/>
                <w:sz w:val="18"/>
                <w:szCs w:val="18"/>
              </w:rPr>
            </w:pPr>
            <w:r w:rsidRPr="00F14A79">
              <w:rPr>
                <w:color w:val="000000"/>
                <w:sz w:val="18"/>
                <w:szCs w:val="18"/>
              </w:rPr>
              <w:lastRenderedPageBreak/>
              <w:t xml:space="preserve">к   решению сессии Совета местного самоуправления </w:t>
            </w:r>
          </w:p>
        </w:tc>
        <w:tc>
          <w:tcPr>
            <w:tcW w:w="18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4101" w:type="dxa"/>
            <w:gridSpan w:val="4"/>
            <w:tcBorders>
              <w:top w:val="nil"/>
              <w:left w:val="nil"/>
              <w:bottom w:val="nil"/>
              <w:right w:val="nil"/>
            </w:tcBorders>
            <w:shd w:val="clear" w:color="auto" w:fill="auto"/>
            <w:noWrap/>
            <w:vAlign w:val="center"/>
            <w:hideMark/>
          </w:tcPr>
          <w:p w:rsidR="00F14A79" w:rsidRPr="00F14A79" w:rsidRDefault="00F14A79" w:rsidP="00F14A79">
            <w:pPr>
              <w:rPr>
                <w:color w:val="000000"/>
                <w:sz w:val="18"/>
                <w:szCs w:val="18"/>
              </w:rPr>
            </w:pPr>
            <w:r w:rsidRPr="00F14A79">
              <w:rPr>
                <w:color w:val="000000"/>
                <w:sz w:val="18"/>
                <w:szCs w:val="18"/>
              </w:rPr>
              <w:t xml:space="preserve"> сельского поселения Советское</w:t>
            </w:r>
          </w:p>
        </w:tc>
        <w:tc>
          <w:tcPr>
            <w:tcW w:w="10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18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5101" w:type="dxa"/>
            <w:gridSpan w:val="5"/>
            <w:tcBorders>
              <w:top w:val="nil"/>
              <w:left w:val="nil"/>
              <w:bottom w:val="nil"/>
              <w:right w:val="nil"/>
            </w:tcBorders>
            <w:shd w:val="clear" w:color="auto" w:fill="auto"/>
            <w:noWrap/>
            <w:vAlign w:val="center"/>
            <w:hideMark/>
          </w:tcPr>
          <w:p w:rsidR="00F14A79" w:rsidRPr="00F14A79" w:rsidRDefault="00F14A79" w:rsidP="00F14A79">
            <w:pPr>
              <w:rPr>
                <w:color w:val="000000"/>
                <w:sz w:val="18"/>
                <w:szCs w:val="18"/>
              </w:rPr>
            </w:pPr>
            <w:r w:rsidRPr="00F14A79">
              <w:rPr>
                <w:color w:val="000000"/>
                <w:sz w:val="18"/>
                <w:szCs w:val="18"/>
              </w:rPr>
              <w:t>Прохладненского муниципального района КБР</w:t>
            </w:r>
          </w:p>
        </w:tc>
        <w:tc>
          <w:tcPr>
            <w:tcW w:w="18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4101" w:type="dxa"/>
            <w:gridSpan w:val="4"/>
            <w:tcBorders>
              <w:top w:val="nil"/>
              <w:left w:val="nil"/>
              <w:bottom w:val="nil"/>
              <w:right w:val="nil"/>
            </w:tcBorders>
            <w:shd w:val="clear" w:color="auto" w:fill="auto"/>
            <w:noWrap/>
            <w:vAlign w:val="center"/>
            <w:hideMark/>
          </w:tcPr>
          <w:p w:rsidR="00F14A79" w:rsidRPr="00F14A79" w:rsidRDefault="00F14A79" w:rsidP="00F14A79">
            <w:pPr>
              <w:rPr>
                <w:b/>
                <w:bCs/>
                <w:color w:val="000000"/>
                <w:sz w:val="18"/>
                <w:szCs w:val="18"/>
              </w:rPr>
            </w:pPr>
            <w:r w:rsidRPr="00F14A79">
              <w:rPr>
                <w:b/>
                <w:bCs/>
                <w:color w:val="000000"/>
                <w:sz w:val="18"/>
                <w:szCs w:val="18"/>
              </w:rPr>
              <w:t xml:space="preserve">от " 18  " 04    2024 года №  60 </w:t>
            </w:r>
          </w:p>
        </w:tc>
        <w:tc>
          <w:tcPr>
            <w:tcW w:w="10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18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r>
      <w:tr w:rsidR="00F14A79" w:rsidRPr="00F14A79" w:rsidTr="00B13A95">
        <w:trPr>
          <w:gridAfter w:val="8"/>
          <w:wAfter w:w="9052" w:type="dxa"/>
          <w:trHeight w:val="129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261" w:type="dxa"/>
            <w:tcBorders>
              <w:top w:val="nil"/>
              <w:left w:val="nil"/>
              <w:bottom w:val="nil"/>
              <w:right w:val="nil"/>
            </w:tcBorders>
            <w:shd w:val="clear" w:color="auto" w:fill="auto"/>
            <w:noWrap/>
            <w:vAlign w:val="center"/>
            <w:hideMark/>
          </w:tcPr>
          <w:p w:rsidR="00F14A79" w:rsidRPr="00F14A79" w:rsidRDefault="00F14A79" w:rsidP="00F14A79">
            <w:pPr>
              <w:rPr>
                <w:b/>
                <w:bCs/>
                <w:color w:val="000000"/>
                <w:sz w:val="18"/>
                <w:szCs w:val="18"/>
              </w:rPr>
            </w:pPr>
          </w:p>
        </w:tc>
        <w:tc>
          <w:tcPr>
            <w:tcW w:w="4840" w:type="dxa"/>
            <w:gridSpan w:val="4"/>
            <w:tcBorders>
              <w:top w:val="nil"/>
              <w:left w:val="nil"/>
              <w:bottom w:val="nil"/>
              <w:right w:val="nil"/>
            </w:tcBorders>
            <w:shd w:val="clear" w:color="auto" w:fill="auto"/>
            <w:vAlign w:val="center"/>
            <w:hideMark/>
          </w:tcPr>
          <w:p w:rsidR="00F14A79" w:rsidRPr="00F14A79" w:rsidRDefault="00F14A79" w:rsidP="00F14A79">
            <w:pPr>
              <w:rPr>
                <w:b/>
                <w:bCs/>
                <w:color w:val="000000"/>
                <w:sz w:val="18"/>
                <w:szCs w:val="18"/>
              </w:rPr>
            </w:pPr>
            <w:r w:rsidRPr="00F14A79">
              <w:rPr>
                <w:b/>
                <w:bCs/>
                <w:color w:val="000000"/>
                <w:sz w:val="18"/>
                <w:szCs w:val="18"/>
              </w:rPr>
              <w:t>" О внесении изменений в решение сессии Совета местного самоуправления сельского поселения Советское Прохладненского муниципального района КБР от 29.12.2023№ 55/1</w:t>
            </w:r>
          </w:p>
        </w:tc>
        <w:tc>
          <w:tcPr>
            <w:tcW w:w="18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6901" w:type="dxa"/>
            <w:gridSpan w:val="6"/>
            <w:tcBorders>
              <w:top w:val="nil"/>
              <w:left w:val="nil"/>
              <w:bottom w:val="nil"/>
              <w:right w:val="nil"/>
            </w:tcBorders>
            <w:shd w:val="clear" w:color="auto" w:fill="auto"/>
            <w:vAlign w:val="center"/>
            <w:hideMark/>
          </w:tcPr>
          <w:p w:rsidR="00F14A79" w:rsidRPr="00F14A79" w:rsidRDefault="00F14A79" w:rsidP="00F14A79">
            <w:pPr>
              <w:rPr>
                <w:color w:val="000000"/>
                <w:sz w:val="18"/>
                <w:szCs w:val="18"/>
              </w:rPr>
            </w:pPr>
            <w:r w:rsidRPr="00F14A79">
              <w:rPr>
                <w:color w:val="000000"/>
                <w:sz w:val="18"/>
                <w:szCs w:val="18"/>
              </w:rPr>
              <w:t>«О местном бюджете сельского поселения</w:t>
            </w: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color w:val="000000"/>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jc w:val="right"/>
              <w:rPr>
                <w:color w:val="000000"/>
                <w:sz w:val="18"/>
                <w:szCs w:val="18"/>
              </w:rPr>
            </w:pPr>
          </w:p>
        </w:tc>
        <w:tc>
          <w:tcPr>
            <w:tcW w:w="6901" w:type="dxa"/>
            <w:gridSpan w:val="6"/>
            <w:tcBorders>
              <w:top w:val="nil"/>
              <w:left w:val="nil"/>
              <w:bottom w:val="nil"/>
              <w:right w:val="nil"/>
            </w:tcBorders>
            <w:shd w:val="clear" w:color="auto" w:fill="auto"/>
            <w:vAlign w:val="center"/>
            <w:hideMark/>
          </w:tcPr>
          <w:p w:rsidR="00F14A79" w:rsidRPr="00F14A79" w:rsidRDefault="00F14A79" w:rsidP="00F14A79">
            <w:pPr>
              <w:rPr>
                <w:color w:val="000000"/>
                <w:sz w:val="18"/>
                <w:szCs w:val="18"/>
              </w:rPr>
            </w:pPr>
            <w:r w:rsidRPr="00F14A79">
              <w:rPr>
                <w:color w:val="000000"/>
                <w:sz w:val="18"/>
                <w:szCs w:val="18"/>
              </w:rPr>
              <w:t xml:space="preserve"> Советское Прохладненского муниципального</w:t>
            </w: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6901" w:type="dxa"/>
            <w:gridSpan w:val="6"/>
            <w:tcBorders>
              <w:top w:val="nil"/>
              <w:left w:val="nil"/>
              <w:bottom w:val="nil"/>
              <w:right w:val="nil"/>
            </w:tcBorders>
            <w:shd w:val="clear" w:color="auto" w:fill="auto"/>
            <w:vAlign w:val="center"/>
            <w:hideMark/>
          </w:tcPr>
          <w:p w:rsidR="00F14A79" w:rsidRPr="00F14A79" w:rsidRDefault="00F14A79" w:rsidP="00F14A79">
            <w:pPr>
              <w:rPr>
                <w:color w:val="000000"/>
                <w:sz w:val="18"/>
                <w:szCs w:val="18"/>
              </w:rPr>
            </w:pPr>
            <w:r w:rsidRPr="00F14A79">
              <w:rPr>
                <w:color w:val="000000"/>
                <w:sz w:val="18"/>
                <w:szCs w:val="18"/>
              </w:rPr>
              <w:t>района Кабардино-Балкарской Республики</w:t>
            </w:r>
          </w:p>
        </w:tc>
      </w:tr>
      <w:tr w:rsidR="00F14A79" w:rsidRPr="00F14A79" w:rsidTr="00B13A95">
        <w:trPr>
          <w:gridAfter w:val="8"/>
          <w:wAfter w:w="9052" w:type="dxa"/>
          <w:trHeight w:val="300"/>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rPr>
                <w:rFonts w:ascii="Arial CYR" w:hAnsi="Arial CYR" w:cs="Arial CYR"/>
                <w:sz w:val="18"/>
                <w:szCs w:val="18"/>
              </w:rPr>
            </w:pPr>
          </w:p>
        </w:tc>
        <w:tc>
          <w:tcPr>
            <w:tcW w:w="6901" w:type="dxa"/>
            <w:gridSpan w:val="6"/>
            <w:tcBorders>
              <w:top w:val="nil"/>
              <w:left w:val="nil"/>
              <w:bottom w:val="nil"/>
              <w:right w:val="nil"/>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на 2024 год и на плановый период 2025 и 2026 годов</w:t>
            </w:r>
          </w:p>
        </w:tc>
      </w:tr>
      <w:tr w:rsidR="00F14A79" w:rsidRPr="00F14A79" w:rsidTr="00B13A95">
        <w:trPr>
          <w:gridAfter w:val="8"/>
          <w:wAfter w:w="9052" w:type="dxa"/>
          <w:trHeight w:val="315"/>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8921" w:type="dxa"/>
            <w:gridSpan w:val="7"/>
            <w:tcBorders>
              <w:top w:val="nil"/>
              <w:left w:val="nil"/>
              <w:bottom w:val="nil"/>
              <w:right w:val="nil"/>
            </w:tcBorders>
            <w:shd w:val="clear" w:color="auto" w:fill="auto"/>
            <w:noWrap/>
            <w:vAlign w:val="bottom"/>
            <w:hideMark/>
          </w:tcPr>
          <w:p w:rsidR="00F14A79" w:rsidRPr="00F14A79" w:rsidRDefault="00F14A79" w:rsidP="00F14A79">
            <w:pPr>
              <w:jc w:val="right"/>
              <w:rPr>
                <w:sz w:val="18"/>
                <w:szCs w:val="18"/>
              </w:rPr>
            </w:pPr>
          </w:p>
        </w:tc>
      </w:tr>
      <w:tr w:rsidR="00F14A79" w:rsidRPr="00F14A79" w:rsidTr="00B13A95">
        <w:trPr>
          <w:gridAfter w:val="8"/>
          <w:wAfter w:w="9052" w:type="dxa"/>
          <w:trHeight w:val="1020"/>
        </w:trPr>
        <w:tc>
          <w:tcPr>
            <w:tcW w:w="12761" w:type="dxa"/>
            <w:gridSpan w:val="15"/>
            <w:tcBorders>
              <w:top w:val="nil"/>
              <w:left w:val="nil"/>
              <w:bottom w:val="nil"/>
              <w:right w:val="nil"/>
            </w:tcBorders>
            <w:shd w:val="clear" w:color="auto" w:fill="auto"/>
            <w:hideMark/>
          </w:tcPr>
          <w:p w:rsidR="00F14A79" w:rsidRPr="00F14A79" w:rsidRDefault="00F14A79" w:rsidP="00F14A79">
            <w:pPr>
              <w:jc w:val="center"/>
              <w:rPr>
                <w:b/>
                <w:bCs/>
                <w:sz w:val="18"/>
                <w:szCs w:val="18"/>
              </w:rPr>
            </w:pPr>
            <w:r w:rsidRPr="00F14A79">
              <w:rPr>
                <w:b/>
                <w:bCs/>
                <w:sz w:val="18"/>
                <w:szCs w:val="18"/>
              </w:rPr>
              <w:t xml:space="preserve">                   Распределение бюджетных ассигнований</w:t>
            </w:r>
            <w:r w:rsidRPr="00F14A79">
              <w:rPr>
                <w:b/>
                <w:bCs/>
                <w:sz w:val="18"/>
                <w:szCs w:val="18"/>
              </w:rPr>
              <w:br/>
              <w:t>по разделам и подразделам, целевым статьям, группам видов расходов классификации расходов  из местного бюджета</w:t>
            </w:r>
            <w:r w:rsidRPr="00F14A79">
              <w:rPr>
                <w:b/>
                <w:bCs/>
                <w:sz w:val="18"/>
                <w:szCs w:val="18"/>
              </w:rPr>
              <w:br/>
              <w:t xml:space="preserve"> сельского поселения Советское Прохладненского муниципального района Кабардино-Балкарской Республики на 2024год.</w:t>
            </w:r>
            <w:r w:rsidRPr="00F14A79">
              <w:rPr>
                <w:b/>
                <w:bCs/>
                <w:sz w:val="18"/>
                <w:szCs w:val="18"/>
              </w:rPr>
              <w:br/>
            </w:r>
          </w:p>
        </w:tc>
      </w:tr>
      <w:tr w:rsidR="00F14A79" w:rsidRPr="00F14A79" w:rsidTr="00B13A95">
        <w:trPr>
          <w:gridAfter w:val="8"/>
          <w:wAfter w:w="9052" w:type="dxa"/>
          <w:trHeight w:val="375"/>
        </w:trPr>
        <w:tc>
          <w:tcPr>
            <w:tcW w:w="960" w:type="dxa"/>
            <w:gridSpan w:val="2"/>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960" w:type="dxa"/>
            <w:gridSpan w:val="2"/>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960" w:type="dxa"/>
            <w:gridSpan w:val="3"/>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960"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2020"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261"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760"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760"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2320"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1000" w:type="dxa"/>
            <w:tcBorders>
              <w:top w:val="nil"/>
              <w:left w:val="nil"/>
              <w:bottom w:val="nil"/>
              <w:right w:val="nil"/>
            </w:tcBorders>
            <w:shd w:val="clear" w:color="auto" w:fill="auto"/>
            <w:noWrap/>
            <w:vAlign w:val="center"/>
            <w:hideMark/>
          </w:tcPr>
          <w:p w:rsidR="00F14A79" w:rsidRPr="00F14A79" w:rsidRDefault="00F14A79" w:rsidP="00F14A79">
            <w:pPr>
              <w:jc w:val="center"/>
              <w:rPr>
                <w:b/>
                <w:bCs/>
                <w:sz w:val="18"/>
                <w:szCs w:val="18"/>
              </w:rPr>
            </w:pPr>
          </w:p>
        </w:tc>
        <w:tc>
          <w:tcPr>
            <w:tcW w:w="1800" w:type="dxa"/>
            <w:tcBorders>
              <w:top w:val="nil"/>
              <w:left w:val="nil"/>
              <w:bottom w:val="nil"/>
              <w:right w:val="nil"/>
            </w:tcBorders>
            <w:shd w:val="clear" w:color="auto" w:fill="auto"/>
            <w:noWrap/>
            <w:vAlign w:val="center"/>
            <w:hideMark/>
          </w:tcPr>
          <w:p w:rsidR="00F14A79" w:rsidRPr="00F14A79" w:rsidRDefault="00F14A79" w:rsidP="00F14A79">
            <w:pPr>
              <w:rPr>
                <w:rFonts w:ascii="Arial CYR" w:hAnsi="Arial CYR" w:cs="Arial CYR"/>
                <w:sz w:val="18"/>
                <w:szCs w:val="18"/>
              </w:rPr>
            </w:pPr>
          </w:p>
        </w:tc>
      </w:tr>
      <w:tr w:rsidR="00F14A79" w:rsidRPr="00F14A79" w:rsidTr="00B13A95">
        <w:trPr>
          <w:gridAfter w:val="8"/>
          <w:wAfter w:w="9052" w:type="dxa"/>
          <w:trHeight w:val="630"/>
        </w:trPr>
        <w:tc>
          <w:tcPr>
            <w:tcW w:w="6121"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 xml:space="preserve">Наименование показателя </w:t>
            </w:r>
          </w:p>
        </w:tc>
        <w:tc>
          <w:tcPr>
            <w:tcW w:w="760" w:type="dxa"/>
            <w:tcBorders>
              <w:top w:val="single" w:sz="4" w:space="0" w:color="auto"/>
              <w:left w:val="nil"/>
              <w:bottom w:val="single" w:sz="4" w:space="0" w:color="auto"/>
              <w:right w:val="nil"/>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 </w:t>
            </w:r>
          </w:p>
        </w:tc>
        <w:tc>
          <w:tcPr>
            <w:tcW w:w="760" w:type="dxa"/>
            <w:tcBorders>
              <w:top w:val="single" w:sz="4" w:space="0" w:color="auto"/>
              <w:left w:val="nil"/>
              <w:bottom w:val="single" w:sz="4" w:space="0" w:color="auto"/>
              <w:right w:val="nil"/>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 </w:t>
            </w:r>
          </w:p>
        </w:tc>
        <w:tc>
          <w:tcPr>
            <w:tcW w:w="2320" w:type="dxa"/>
            <w:tcBorders>
              <w:top w:val="single" w:sz="4" w:space="0" w:color="auto"/>
              <w:left w:val="nil"/>
              <w:bottom w:val="single" w:sz="4" w:space="0" w:color="auto"/>
              <w:right w:val="nil"/>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КОДЫ</w:t>
            </w:r>
          </w:p>
        </w:tc>
        <w:tc>
          <w:tcPr>
            <w:tcW w:w="1000" w:type="dxa"/>
            <w:tcBorders>
              <w:top w:val="single" w:sz="4" w:space="0" w:color="auto"/>
              <w:left w:val="nil"/>
              <w:bottom w:val="single" w:sz="4" w:space="0" w:color="auto"/>
              <w:right w:val="nil"/>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14A79" w:rsidRPr="00F14A79" w:rsidRDefault="00F14A79" w:rsidP="00F14A79">
            <w:pPr>
              <w:rPr>
                <w:sz w:val="18"/>
                <w:szCs w:val="18"/>
              </w:rPr>
            </w:pPr>
            <w:r w:rsidRPr="00F14A79">
              <w:rPr>
                <w:sz w:val="18"/>
                <w:szCs w:val="18"/>
              </w:rPr>
              <w:t> </w:t>
            </w:r>
          </w:p>
        </w:tc>
      </w:tr>
      <w:tr w:rsidR="00F14A79" w:rsidRPr="00F14A79" w:rsidTr="00B13A95">
        <w:trPr>
          <w:gridAfter w:val="8"/>
          <w:wAfter w:w="9052" w:type="dxa"/>
          <w:trHeight w:val="420"/>
        </w:trPr>
        <w:tc>
          <w:tcPr>
            <w:tcW w:w="6121" w:type="dxa"/>
            <w:gridSpan w:val="10"/>
            <w:vMerge/>
            <w:tcBorders>
              <w:top w:val="single" w:sz="4" w:space="0" w:color="auto"/>
              <w:left w:val="single" w:sz="4" w:space="0" w:color="auto"/>
              <w:bottom w:val="single" w:sz="4" w:space="0" w:color="000000"/>
              <w:right w:val="single" w:sz="4" w:space="0" w:color="000000"/>
            </w:tcBorders>
            <w:vAlign w:val="center"/>
            <w:hideMark/>
          </w:tcPr>
          <w:p w:rsidR="00F14A79" w:rsidRPr="00F14A79" w:rsidRDefault="00F14A79" w:rsidP="00F14A79">
            <w:pPr>
              <w:rPr>
                <w:b/>
                <w:bCs/>
                <w:sz w:val="18"/>
                <w:szCs w:val="18"/>
              </w:rPr>
            </w:pPr>
          </w:p>
        </w:tc>
        <w:tc>
          <w:tcPr>
            <w:tcW w:w="6640" w:type="dxa"/>
            <w:gridSpan w:val="5"/>
            <w:tcBorders>
              <w:top w:val="single" w:sz="4" w:space="0" w:color="auto"/>
              <w:left w:val="nil"/>
              <w:bottom w:val="single" w:sz="4" w:space="0" w:color="auto"/>
              <w:right w:val="nil"/>
            </w:tcBorders>
            <w:shd w:val="clear" w:color="auto" w:fill="auto"/>
            <w:vAlign w:val="center"/>
            <w:hideMark/>
          </w:tcPr>
          <w:p w:rsidR="00F14A79" w:rsidRPr="00F14A79" w:rsidRDefault="00F14A79" w:rsidP="00F14A79">
            <w:pPr>
              <w:jc w:val="center"/>
              <w:rPr>
                <w:rFonts w:ascii="Arial CYR" w:hAnsi="Arial CYR" w:cs="Arial CYR"/>
                <w:b/>
                <w:bCs/>
                <w:sz w:val="18"/>
                <w:szCs w:val="18"/>
              </w:rPr>
            </w:pPr>
            <w:r w:rsidRPr="00F14A79">
              <w:rPr>
                <w:rFonts w:ascii="Arial CYR" w:hAnsi="Arial CYR" w:cs="Arial CYR"/>
                <w:b/>
                <w:bCs/>
                <w:sz w:val="18"/>
                <w:szCs w:val="18"/>
              </w:rPr>
              <w:t>Функциональная классификация расходов бюджетов Российской Федерации</w:t>
            </w:r>
          </w:p>
        </w:tc>
      </w:tr>
      <w:tr w:rsidR="00F14A79" w:rsidRPr="00F14A79" w:rsidTr="00B13A95">
        <w:trPr>
          <w:gridAfter w:val="8"/>
          <w:wAfter w:w="9052" w:type="dxa"/>
          <w:trHeight w:val="315"/>
        </w:trPr>
        <w:tc>
          <w:tcPr>
            <w:tcW w:w="6121" w:type="dxa"/>
            <w:gridSpan w:val="10"/>
            <w:vMerge/>
            <w:tcBorders>
              <w:top w:val="single" w:sz="4" w:space="0" w:color="auto"/>
              <w:left w:val="single" w:sz="4" w:space="0" w:color="auto"/>
              <w:bottom w:val="single" w:sz="4" w:space="0" w:color="000000"/>
              <w:right w:val="single" w:sz="4" w:space="0" w:color="000000"/>
            </w:tcBorders>
            <w:vAlign w:val="center"/>
            <w:hideMark/>
          </w:tcPr>
          <w:p w:rsidR="00F14A79" w:rsidRPr="00F14A79" w:rsidRDefault="00F14A79" w:rsidP="00F14A79">
            <w:pPr>
              <w:rPr>
                <w:b/>
                <w:bCs/>
                <w:sz w:val="18"/>
                <w:szCs w:val="18"/>
              </w:rPr>
            </w:pP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Рз</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ПР</w:t>
            </w:r>
          </w:p>
        </w:tc>
        <w:tc>
          <w:tcPr>
            <w:tcW w:w="232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ЦСР</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ВР</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Сумма</w:t>
            </w:r>
          </w:p>
        </w:tc>
      </w:tr>
      <w:tr w:rsidR="00F14A79" w:rsidRPr="00F14A79" w:rsidTr="00B13A95">
        <w:trPr>
          <w:gridAfter w:val="8"/>
          <w:wAfter w:w="9052" w:type="dxa"/>
          <w:trHeight w:val="31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 xml:space="preserve"> Всего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 </w:t>
            </w:r>
          </w:p>
        </w:tc>
        <w:tc>
          <w:tcPr>
            <w:tcW w:w="232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F14A79" w:rsidRPr="00F14A79" w:rsidRDefault="00F14A79" w:rsidP="00F14A79">
            <w:pPr>
              <w:jc w:val="right"/>
              <w:rPr>
                <w:b/>
                <w:bCs/>
                <w:sz w:val="18"/>
                <w:szCs w:val="18"/>
              </w:rPr>
            </w:pPr>
            <w:r w:rsidRPr="00F14A79">
              <w:rPr>
                <w:b/>
                <w:bCs/>
                <w:sz w:val="18"/>
                <w:szCs w:val="18"/>
              </w:rPr>
              <w:t>5 984 763.81</w:t>
            </w:r>
          </w:p>
        </w:tc>
      </w:tr>
      <w:tr w:rsidR="00F14A79" w:rsidRPr="00F14A79" w:rsidTr="00B13A95">
        <w:trPr>
          <w:gridAfter w:val="8"/>
          <w:wAfter w:w="9052" w:type="dxa"/>
          <w:trHeight w:val="43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Общегосударственные вопросы</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00</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4 377 920.38</w:t>
            </w:r>
          </w:p>
        </w:tc>
      </w:tr>
      <w:tr w:rsidR="00F14A79" w:rsidRPr="00F14A79" w:rsidTr="00B13A95">
        <w:trPr>
          <w:gridAfter w:val="8"/>
          <w:wAfter w:w="9052" w:type="dxa"/>
          <w:trHeight w:val="60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683 654.68</w:t>
            </w:r>
          </w:p>
        </w:tc>
      </w:tr>
      <w:tr w:rsidR="00F14A79" w:rsidRPr="00F14A79" w:rsidTr="00B13A95">
        <w:trPr>
          <w:gridAfter w:val="8"/>
          <w:wAfter w:w="9052" w:type="dxa"/>
          <w:trHeight w:val="75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 xml:space="preserve">Расходы на выплаты по оплате труда муниципальных служащих (лиц, замещающих муниципальные должности) </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7710090011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683 654.68</w:t>
            </w:r>
          </w:p>
        </w:tc>
      </w:tr>
      <w:tr w:rsidR="00F14A79" w:rsidRPr="00F14A79" w:rsidTr="00B13A95">
        <w:trPr>
          <w:gridAfter w:val="8"/>
          <w:wAfter w:w="9052" w:type="dxa"/>
          <w:trHeight w:val="127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lastRenderedPageBreak/>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7710090011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683 654.68</w:t>
            </w:r>
          </w:p>
        </w:tc>
      </w:tr>
      <w:tr w:rsidR="00F14A79" w:rsidRPr="00F14A79" w:rsidTr="00B13A95">
        <w:trPr>
          <w:gridAfter w:val="8"/>
          <w:wAfter w:w="9052" w:type="dxa"/>
          <w:trHeight w:val="1332"/>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000 </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3 215 050.28</w:t>
            </w:r>
          </w:p>
        </w:tc>
      </w:tr>
      <w:tr w:rsidR="00F14A79" w:rsidRPr="00F14A79" w:rsidTr="00B13A95">
        <w:trPr>
          <w:gridAfter w:val="8"/>
          <w:wAfter w:w="9052" w:type="dxa"/>
          <w:trHeight w:val="93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Расходы на выплаты по оплате труда муниципальных служащих (лиц, замещающих муниципальные должности)</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7820090011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558 358.40</w:t>
            </w:r>
          </w:p>
        </w:tc>
      </w:tr>
      <w:tr w:rsidR="00F14A79" w:rsidRPr="00F14A79" w:rsidTr="00B13A95">
        <w:trPr>
          <w:gridAfter w:val="8"/>
          <w:wAfter w:w="9052" w:type="dxa"/>
          <w:trHeight w:val="178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7820090011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558 358.40</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Расходы на обеспечение функций государственных органов, в том числе территориальных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7820090019</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16 500.00</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7820090019</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16 500.00</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 xml:space="preserve">Расходы на обеспечение деятельности органов местного самоуправления </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7820090020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2 542 791.88</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Расходы на обеспечение функций государственных органов, в том числе территориальных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7820090020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2 098 580.22</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7820090020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440 202.79</w:t>
            </w:r>
          </w:p>
        </w:tc>
      </w:tr>
      <w:tr w:rsidR="00F14A79" w:rsidRPr="00F14A79" w:rsidTr="00B13A95">
        <w:trPr>
          <w:gridAfter w:val="8"/>
          <w:wAfter w:w="9052" w:type="dxa"/>
          <w:trHeight w:val="55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7820090020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4 008.87</w:t>
            </w:r>
          </w:p>
        </w:tc>
      </w:tr>
      <w:tr w:rsidR="00F14A79" w:rsidRPr="00F14A79" w:rsidTr="00B13A95">
        <w:trPr>
          <w:gridAfter w:val="8"/>
          <w:wAfter w:w="9052" w:type="dxa"/>
          <w:trHeight w:val="102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Жилищно-коммунальные (коммунальные) услуги, взносы на капитальный ремонт общего имущества в многоквартирном доме</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7820090071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97 400.00</w:t>
            </w:r>
          </w:p>
        </w:tc>
      </w:tr>
      <w:tr w:rsidR="00F14A79" w:rsidRPr="00F14A79" w:rsidTr="00B13A95">
        <w:trPr>
          <w:gridAfter w:val="8"/>
          <w:wAfter w:w="9052" w:type="dxa"/>
          <w:trHeight w:val="70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lastRenderedPageBreak/>
              <w:t>Расходы на обеспечение функций государственных органов, в том числе территориальных органов</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04</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7820090071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97 400.00</w:t>
            </w:r>
          </w:p>
        </w:tc>
      </w:tr>
      <w:tr w:rsidR="00F14A79" w:rsidRPr="00F14A79" w:rsidTr="00B13A95">
        <w:trPr>
          <w:gridAfter w:val="8"/>
          <w:wAfter w:w="9052" w:type="dxa"/>
          <w:trHeight w:val="112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Обеспечение деятельности финансовых, налоговых и таможенных органов финансового надзора ( финансово-бюджетного надзора)</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06</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16 862.42</w:t>
            </w:r>
          </w:p>
        </w:tc>
      </w:tr>
      <w:tr w:rsidR="00F14A79" w:rsidRPr="00F14A79" w:rsidTr="00B13A95">
        <w:trPr>
          <w:gridAfter w:val="8"/>
          <w:wAfter w:w="9052" w:type="dxa"/>
          <w:trHeight w:val="100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Иные МБТ на осуществление отдельных бюджетных полномочий финансового органа поселения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06</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3920373900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16 757.42</w:t>
            </w:r>
          </w:p>
        </w:tc>
      </w:tr>
      <w:tr w:rsidR="00F14A79" w:rsidRPr="00F14A79" w:rsidTr="00B13A95">
        <w:trPr>
          <w:gridAfter w:val="8"/>
          <w:wAfter w:w="9052" w:type="dxa"/>
          <w:trHeight w:val="51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06</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3920373900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500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16 757.42</w:t>
            </w:r>
          </w:p>
        </w:tc>
      </w:tr>
      <w:tr w:rsidR="00F14A79" w:rsidRPr="00F14A79" w:rsidTr="00B13A95">
        <w:trPr>
          <w:gridAfter w:val="8"/>
          <w:wAfter w:w="9052" w:type="dxa"/>
          <w:trHeight w:val="1238"/>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Иные МБТ на осуществление полномочий контрольно-счетного органа поселения на осуществление внешнего муниципального финансового контроля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06</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9390079390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105.00</w:t>
            </w:r>
          </w:p>
        </w:tc>
      </w:tr>
      <w:tr w:rsidR="00F14A79" w:rsidRPr="00F14A79" w:rsidTr="00B13A95">
        <w:trPr>
          <w:gridAfter w:val="8"/>
          <w:wAfter w:w="9052" w:type="dxa"/>
          <w:trHeight w:val="42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Межбюджетные трансферты</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06</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9390079390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500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105.00</w:t>
            </w:r>
          </w:p>
        </w:tc>
      </w:tr>
      <w:tr w:rsidR="00F14A79" w:rsidRPr="00F14A79" w:rsidTr="00B13A95">
        <w:trPr>
          <w:gridAfter w:val="8"/>
          <w:wAfter w:w="9052" w:type="dxa"/>
          <w:trHeight w:val="42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13</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462 353.00</w:t>
            </w:r>
          </w:p>
        </w:tc>
      </w:tr>
      <w:tr w:rsidR="00F14A79" w:rsidRPr="00F14A79" w:rsidTr="00B13A95">
        <w:trPr>
          <w:gridAfter w:val="8"/>
          <w:wAfter w:w="9052" w:type="dxa"/>
          <w:trHeight w:val="2730"/>
        </w:trPr>
        <w:tc>
          <w:tcPr>
            <w:tcW w:w="6121"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F14A79" w:rsidRPr="00F14A79" w:rsidRDefault="00F14A79" w:rsidP="00F14A79">
            <w:pPr>
              <w:rPr>
                <w:sz w:val="18"/>
                <w:szCs w:val="18"/>
              </w:rPr>
            </w:pPr>
            <w:r w:rsidRPr="00F14A79">
              <w:rPr>
                <w:sz w:val="18"/>
                <w:szCs w:val="18"/>
              </w:rPr>
              <w:t>Проведение кадастровых и иных специализированных работ, в том числе в целях внесения в Единый государственный реестр недвижимости сведений о земельных участках, а также публикации информационных сообщений в средствах массовой информации в целях обеспечения вовлечения земельных участков, находящихся в муниципальной собственности, в хозяйственный оборот</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13</w:t>
            </w:r>
          </w:p>
        </w:tc>
        <w:tc>
          <w:tcPr>
            <w:tcW w:w="232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3941292064</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460 000.00</w:t>
            </w:r>
          </w:p>
        </w:tc>
      </w:tr>
      <w:tr w:rsidR="00F14A79" w:rsidRPr="00F14A79" w:rsidTr="00B13A95">
        <w:trPr>
          <w:gridAfter w:val="8"/>
          <w:wAfter w:w="9052" w:type="dxa"/>
          <w:trHeight w:val="870"/>
        </w:trPr>
        <w:tc>
          <w:tcPr>
            <w:tcW w:w="6121"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13</w:t>
            </w:r>
          </w:p>
        </w:tc>
        <w:tc>
          <w:tcPr>
            <w:tcW w:w="232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3941292064</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460 000.00</w:t>
            </w:r>
          </w:p>
        </w:tc>
      </w:tr>
      <w:tr w:rsidR="00F14A79" w:rsidRPr="00F14A79" w:rsidTr="00B13A95">
        <w:trPr>
          <w:gridAfter w:val="8"/>
          <w:wAfter w:w="9052" w:type="dxa"/>
          <w:trHeight w:val="69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Взнос в Ассоциацию "Совет муниципальных образований КБР"</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13</w:t>
            </w:r>
          </w:p>
        </w:tc>
        <w:tc>
          <w:tcPr>
            <w:tcW w:w="232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7710092794</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2 353.00</w:t>
            </w:r>
          </w:p>
        </w:tc>
      </w:tr>
      <w:tr w:rsidR="00F14A79" w:rsidRPr="00F14A79" w:rsidTr="00B13A95">
        <w:trPr>
          <w:gridAfter w:val="8"/>
          <w:wAfter w:w="9052" w:type="dxa"/>
          <w:trHeight w:val="45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lastRenderedPageBreak/>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13</w:t>
            </w:r>
          </w:p>
        </w:tc>
        <w:tc>
          <w:tcPr>
            <w:tcW w:w="232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7710092794</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2 353.00</w:t>
            </w:r>
          </w:p>
        </w:tc>
      </w:tr>
      <w:tr w:rsidR="00F14A79" w:rsidRPr="00F14A79" w:rsidTr="00B13A95">
        <w:trPr>
          <w:gridAfter w:val="8"/>
          <w:wAfter w:w="9052" w:type="dxa"/>
          <w:trHeight w:val="402"/>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02</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03</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139 811.71</w:t>
            </w:r>
          </w:p>
        </w:tc>
      </w:tr>
      <w:tr w:rsidR="00F14A79" w:rsidRPr="00F14A79" w:rsidTr="00B13A95">
        <w:trPr>
          <w:gridAfter w:val="8"/>
          <w:wAfter w:w="9052" w:type="dxa"/>
          <w:trHeight w:val="73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Субвенции на 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02</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03</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9990051180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139 811.71</w:t>
            </w:r>
          </w:p>
        </w:tc>
      </w:tr>
      <w:tr w:rsidR="00F14A79" w:rsidRPr="00F14A79" w:rsidTr="00B13A95">
        <w:trPr>
          <w:gridAfter w:val="8"/>
          <w:wAfter w:w="9052" w:type="dxa"/>
          <w:trHeight w:val="1523"/>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02</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03</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9990051180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139 811.71</w:t>
            </w:r>
          </w:p>
        </w:tc>
      </w:tr>
      <w:tr w:rsidR="00F14A79" w:rsidRPr="00F14A79" w:rsidTr="00B13A95">
        <w:trPr>
          <w:gridAfter w:val="8"/>
          <w:wAfter w:w="9052" w:type="dxa"/>
          <w:trHeight w:val="402"/>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Национальная экономика</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04</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00</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137 683.10</w:t>
            </w:r>
          </w:p>
        </w:tc>
      </w:tr>
      <w:tr w:rsidR="00F14A79" w:rsidRPr="00F14A79" w:rsidTr="00B13A95">
        <w:trPr>
          <w:gridAfter w:val="8"/>
          <w:wAfter w:w="9052" w:type="dxa"/>
          <w:trHeight w:val="402"/>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04</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09</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 xml:space="preserve">000 </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137 683.10</w:t>
            </w:r>
          </w:p>
        </w:tc>
      </w:tr>
      <w:tr w:rsidR="00F14A79" w:rsidRPr="00F14A79" w:rsidTr="00B13A95">
        <w:trPr>
          <w:gridAfter w:val="8"/>
          <w:wAfter w:w="9052" w:type="dxa"/>
          <w:trHeight w:val="780"/>
        </w:trPr>
        <w:tc>
          <w:tcPr>
            <w:tcW w:w="6121"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F14A79" w:rsidRPr="00F14A79" w:rsidRDefault="00F14A79" w:rsidP="00F14A79">
            <w:pPr>
              <w:rPr>
                <w:color w:val="000000"/>
                <w:sz w:val="18"/>
                <w:szCs w:val="18"/>
              </w:rPr>
            </w:pPr>
            <w:r w:rsidRPr="00F14A79">
              <w:rPr>
                <w:color w:val="000000"/>
                <w:sz w:val="18"/>
                <w:szCs w:val="18"/>
              </w:rPr>
              <w:t>Содержание автомобильных дорог общего пользования местного значения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04</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09</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2420192058</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137 683.10</w:t>
            </w:r>
          </w:p>
        </w:tc>
      </w:tr>
      <w:tr w:rsidR="00F14A79" w:rsidRPr="00F14A79" w:rsidTr="00B13A95">
        <w:trPr>
          <w:gridAfter w:val="8"/>
          <w:wAfter w:w="9052" w:type="dxa"/>
          <w:trHeight w:val="82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04</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09</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2420192058</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134 719.70</w:t>
            </w:r>
          </w:p>
        </w:tc>
      </w:tr>
      <w:tr w:rsidR="00F14A79" w:rsidRPr="00F14A79" w:rsidTr="00B13A95">
        <w:trPr>
          <w:gridAfter w:val="8"/>
          <w:wAfter w:w="9052" w:type="dxa"/>
          <w:trHeight w:val="82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04</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09</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24201S3000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2 963.40</w:t>
            </w:r>
          </w:p>
        </w:tc>
      </w:tr>
      <w:tr w:rsidR="00F14A79" w:rsidRPr="00F14A79" w:rsidTr="00B13A95">
        <w:trPr>
          <w:gridAfter w:val="8"/>
          <w:wAfter w:w="9052" w:type="dxa"/>
          <w:trHeight w:val="43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Жилищно-коммунальное хозяйство</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05</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00</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448 406.98</w:t>
            </w:r>
          </w:p>
        </w:tc>
      </w:tr>
      <w:tr w:rsidR="00F14A79" w:rsidRPr="00F14A79" w:rsidTr="00B13A95">
        <w:trPr>
          <w:gridAfter w:val="8"/>
          <w:wAfter w:w="9052" w:type="dxa"/>
          <w:trHeight w:val="48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Жилищное хозяйство</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05</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165 121.60</w:t>
            </w:r>
          </w:p>
        </w:tc>
      </w:tr>
      <w:tr w:rsidR="00F14A79" w:rsidRPr="00F14A79" w:rsidTr="00B13A95">
        <w:trPr>
          <w:gridAfter w:val="8"/>
          <w:wAfter w:w="9052" w:type="dxa"/>
          <w:trHeight w:val="144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 xml:space="preserve">Жилищно-коммунальные (коммунальные) услуги, взносы на капитальный ремонт общего имущества в многоквартирном доме по объектам, находящимся в муницпальной казне </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05</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3941290072</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165 121.60</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05</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3941290072</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165 121.60</w:t>
            </w:r>
          </w:p>
        </w:tc>
      </w:tr>
      <w:tr w:rsidR="00F14A79" w:rsidRPr="00F14A79" w:rsidTr="00B13A95">
        <w:trPr>
          <w:gridAfter w:val="8"/>
          <w:wAfter w:w="9052" w:type="dxa"/>
          <w:trHeight w:val="495"/>
        </w:trPr>
        <w:tc>
          <w:tcPr>
            <w:tcW w:w="58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Коммунальное хозяйство</w:t>
            </w:r>
          </w:p>
        </w:tc>
        <w:tc>
          <w:tcPr>
            <w:tcW w:w="261"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00000000000</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283 285.38</w:t>
            </w:r>
          </w:p>
        </w:tc>
      </w:tr>
      <w:tr w:rsidR="00F14A79" w:rsidRPr="00F14A79" w:rsidTr="00B13A95">
        <w:trPr>
          <w:gridAfter w:val="8"/>
          <w:wAfter w:w="9052" w:type="dxa"/>
          <w:trHeight w:val="1005"/>
        </w:trPr>
        <w:tc>
          <w:tcPr>
            <w:tcW w:w="58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lastRenderedPageBreak/>
              <w:t xml:space="preserve">Жилищно-коммунальные (коммунальные) услуги, взносы на капитальный ремонт общего имущества в многоквартирном доме </w:t>
            </w:r>
          </w:p>
        </w:tc>
        <w:tc>
          <w:tcPr>
            <w:tcW w:w="261"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0521290071</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76 600.00</w:t>
            </w:r>
          </w:p>
        </w:tc>
      </w:tr>
      <w:tr w:rsidR="00F14A79" w:rsidRPr="00F14A79" w:rsidTr="00B13A95">
        <w:trPr>
          <w:gridAfter w:val="8"/>
          <w:wAfter w:w="9052" w:type="dxa"/>
          <w:trHeight w:val="675"/>
        </w:trPr>
        <w:tc>
          <w:tcPr>
            <w:tcW w:w="58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261"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0521290071</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76 600.00</w:t>
            </w:r>
          </w:p>
        </w:tc>
      </w:tr>
      <w:tr w:rsidR="00F14A79" w:rsidRPr="00F14A79" w:rsidTr="00B13A95">
        <w:trPr>
          <w:gridAfter w:val="8"/>
          <w:wAfter w:w="9052" w:type="dxa"/>
          <w:trHeight w:val="555"/>
        </w:trPr>
        <w:tc>
          <w:tcPr>
            <w:tcW w:w="58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Реализация мероприятий программы</w:t>
            </w:r>
          </w:p>
        </w:tc>
        <w:tc>
          <w:tcPr>
            <w:tcW w:w="261"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0521299998</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21 007.21</w:t>
            </w:r>
          </w:p>
        </w:tc>
      </w:tr>
      <w:tr w:rsidR="00F14A79" w:rsidRPr="00F14A79" w:rsidTr="00B13A95">
        <w:trPr>
          <w:gridAfter w:val="8"/>
          <w:wAfter w:w="9052" w:type="dxa"/>
          <w:trHeight w:val="645"/>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0521299998</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21 007.21</w:t>
            </w:r>
          </w:p>
        </w:tc>
      </w:tr>
      <w:tr w:rsidR="00F14A79" w:rsidRPr="00F14A79" w:rsidTr="00B13A95">
        <w:trPr>
          <w:gridAfter w:val="8"/>
          <w:wAfter w:w="9052" w:type="dxa"/>
          <w:trHeight w:val="126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Осуществление части полномочий по организации водоснабжения на селения в пределах полномочий, установленных законодательством РФ</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0527570550</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2 808.17</w:t>
            </w:r>
          </w:p>
        </w:tc>
      </w:tr>
      <w:tr w:rsidR="00F14A79" w:rsidRPr="00F14A79" w:rsidTr="00B13A95">
        <w:trPr>
          <w:gridAfter w:val="8"/>
          <w:wAfter w:w="9052" w:type="dxa"/>
          <w:trHeight w:val="690"/>
        </w:trPr>
        <w:tc>
          <w:tcPr>
            <w:tcW w:w="6121" w:type="dxa"/>
            <w:gridSpan w:val="10"/>
            <w:tcBorders>
              <w:top w:val="single" w:sz="4" w:space="0" w:color="auto"/>
              <w:left w:val="single" w:sz="4" w:space="0" w:color="auto"/>
              <w:bottom w:val="single" w:sz="4" w:space="0" w:color="auto"/>
              <w:right w:val="single" w:sz="4" w:space="0" w:color="000000"/>
            </w:tcBorders>
            <w:shd w:val="clear" w:color="000000" w:fill="FFFFFF"/>
            <w:vAlign w:val="bottom"/>
            <w:hideMark/>
          </w:tcPr>
          <w:p w:rsidR="00F14A79" w:rsidRPr="00F14A79" w:rsidRDefault="00F14A79" w:rsidP="00F14A79">
            <w:pPr>
              <w:rPr>
                <w:sz w:val="18"/>
                <w:szCs w:val="18"/>
              </w:rPr>
            </w:pPr>
            <w:r w:rsidRPr="00F14A79">
              <w:rPr>
                <w:sz w:val="18"/>
                <w:szCs w:val="18"/>
              </w:rPr>
              <w:t>Межбюджетные трансферты</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0527570550</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500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2 808.17</w:t>
            </w:r>
          </w:p>
        </w:tc>
      </w:tr>
      <w:tr w:rsidR="00F14A79" w:rsidRPr="00F14A79" w:rsidTr="00B13A95">
        <w:trPr>
          <w:gridAfter w:val="8"/>
          <w:wAfter w:w="9052" w:type="dxa"/>
          <w:trHeight w:val="555"/>
        </w:trPr>
        <w:tc>
          <w:tcPr>
            <w:tcW w:w="58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Реализация мероприятий подпрограммы</w:t>
            </w:r>
          </w:p>
        </w:tc>
        <w:tc>
          <w:tcPr>
            <w:tcW w:w="261"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rPr>
                <w:b/>
                <w:bCs/>
                <w:sz w:val="18"/>
                <w:szCs w:val="18"/>
              </w:rPr>
            </w:pPr>
            <w:r w:rsidRPr="00F14A79">
              <w:rPr>
                <w:b/>
                <w:bCs/>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0527599998</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182 870.00</w:t>
            </w:r>
          </w:p>
        </w:tc>
      </w:tr>
      <w:tr w:rsidR="00F14A79" w:rsidRPr="00F14A79" w:rsidTr="00B13A95">
        <w:trPr>
          <w:gridAfter w:val="8"/>
          <w:wAfter w:w="9052" w:type="dxa"/>
          <w:trHeight w:val="720"/>
        </w:trPr>
        <w:tc>
          <w:tcPr>
            <w:tcW w:w="58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261"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rPr>
                <w:sz w:val="18"/>
                <w:szCs w:val="18"/>
              </w:rPr>
            </w:pPr>
            <w:r w:rsidRPr="00F14A79">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05</w:t>
            </w:r>
          </w:p>
        </w:tc>
        <w:tc>
          <w:tcPr>
            <w:tcW w:w="76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02</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0527599998</w:t>
            </w:r>
          </w:p>
        </w:tc>
        <w:tc>
          <w:tcPr>
            <w:tcW w:w="10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182 870.00</w:t>
            </w:r>
          </w:p>
        </w:tc>
      </w:tr>
      <w:tr w:rsidR="00F14A79" w:rsidRPr="00F14A79" w:rsidTr="00B13A95">
        <w:trPr>
          <w:gridAfter w:val="8"/>
          <w:wAfter w:w="9052" w:type="dxa"/>
          <w:trHeight w:val="402"/>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Культура, кинематография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00</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880 941.64</w:t>
            </w:r>
          </w:p>
        </w:tc>
      </w:tr>
      <w:tr w:rsidR="00F14A79" w:rsidRPr="00F14A79" w:rsidTr="00B13A95">
        <w:trPr>
          <w:gridAfter w:val="8"/>
          <w:wAfter w:w="9052" w:type="dxa"/>
          <w:trHeight w:val="402"/>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 xml:space="preserve">Культура </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0000000000</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880 941.64</w:t>
            </w:r>
          </w:p>
        </w:tc>
      </w:tr>
      <w:tr w:rsidR="00F14A79" w:rsidRPr="00F14A79" w:rsidTr="00B13A95">
        <w:trPr>
          <w:gridAfter w:val="8"/>
          <w:wAfter w:w="9052" w:type="dxa"/>
          <w:trHeight w:val="69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b/>
                <w:bCs/>
                <w:color w:val="000000"/>
                <w:sz w:val="18"/>
                <w:szCs w:val="18"/>
              </w:rPr>
            </w:pPr>
            <w:r w:rsidRPr="00F14A79">
              <w:rPr>
                <w:b/>
                <w:bCs/>
                <w:color w:val="000000"/>
                <w:sz w:val="18"/>
                <w:szCs w:val="18"/>
              </w:rPr>
              <w:t>Расходы на обеспечение деятельности (оказание услуг) муниципальных учреждений</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1120190059</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b/>
                <w:bCs/>
                <w:sz w:val="18"/>
                <w:szCs w:val="18"/>
              </w:rPr>
            </w:pPr>
            <w:r w:rsidRPr="00F14A79">
              <w:rPr>
                <w:b/>
                <w:bCs/>
                <w:sz w:val="18"/>
                <w:szCs w:val="18"/>
              </w:rPr>
              <w:t>787 741.64</w:t>
            </w:r>
          </w:p>
        </w:tc>
      </w:tr>
      <w:tr w:rsidR="00F14A79" w:rsidRPr="00F14A79" w:rsidTr="00B13A95">
        <w:trPr>
          <w:gridAfter w:val="8"/>
          <w:wAfter w:w="9052" w:type="dxa"/>
          <w:trHeight w:val="1669"/>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1120190059</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619 882.20</w:t>
            </w:r>
          </w:p>
        </w:tc>
      </w:tr>
      <w:tr w:rsidR="00F14A79" w:rsidRPr="00F14A79" w:rsidTr="00B13A95">
        <w:trPr>
          <w:gridAfter w:val="8"/>
          <w:wAfter w:w="9052" w:type="dxa"/>
          <w:trHeight w:val="69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Иные закупки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1120190059</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115 859.44</w:t>
            </w:r>
          </w:p>
        </w:tc>
      </w:tr>
      <w:tr w:rsidR="00F14A79" w:rsidRPr="00F14A79" w:rsidTr="00B13A95">
        <w:trPr>
          <w:gridAfter w:val="8"/>
          <w:wAfter w:w="9052" w:type="dxa"/>
          <w:trHeight w:val="42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lastRenderedPageBreak/>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1120190059</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800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52 000.00</w:t>
            </w:r>
          </w:p>
        </w:tc>
      </w:tr>
      <w:tr w:rsidR="00F14A79" w:rsidRPr="00F14A79" w:rsidTr="00B13A95">
        <w:trPr>
          <w:gridAfter w:val="8"/>
          <w:wAfter w:w="9052" w:type="dxa"/>
          <w:trHeight w:val="96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 xml:space="preserve">Жилищно-коммунальные (коммунальные) услуги, взносы на капитальный ремонт общего имущества в многоквартирном доме </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1120190071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000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93 200.00</w:t>
            </w:r>
          </w:p>
        </w:tc>
      </w:tr>
      <w:tr w:rsidR="00F14A79" w:rsidRPr="00F14A79" w:rsidTr="00B13A95">
        <w:trPr>
          <w:gridAfter w:val="8"/>
          <w:wAfter w:w="9052" w:type="dxa"/>
          <w:trHeight w:val="750"/>
        </w:trPr>
        <w:tc>
          <w:tcPr>
            <w:tcW w:w="612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F14A79" w:rsidRPr="00F14A79" w:rsidRDefault="00F14A79" w:rsidP="00F14A79">
            <w:pPr>
              <w:rPr>
                <w:color w:val="000000"/>
                <w:sz w:val="18"/>
                <w:szCs w:val="18"/>
              </w:rPr>
            </w:pPr>
            <w:r w:rsidRPr="00F14A79">
              <w:rPr>
                <w:color w:val="000000"/>
                <w:sz w:val="18"/>
                <w:szCs w:val="18"/>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08</w:t>
            </w:r>
          </w:p>
        </w:tc>
        <w:tc>
          <w:tcPr>
            <w:tcW w:w="7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01</w:t>
            </w:r>
          </w:p>
        </w:tc>
        <w:tc>
          <w:tcPr>
            <w:tcW w:w="23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1120190071</w:t>
            </w:r>
          </w:p>
        </w:tc>
        <w:tc>
          <w:tcPr>
            <w:tcW w:w="100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200</w:t>
            </w:r>
          </w:p>
        </w:tc>
        <w:tc>
          <w:tcPr>
            <w:tcW w:w="180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right"/>
              <w:rPr>
                <w:sz w:val="18"/>
                <w:szCs w:val="18"/>
              </w:rPr>
            </w:pPr>
            <w:r w:rsidRPr="00F14A79">
              <w:rPr>
                <w:sz w:val="18"/>
                <w:szCs w:val="18"/>
              </w:rPr>
              <w:t>93 200.00</w:t>
            </w:r>
          </w:p>
        </w:tc>
      </w:tr>
      <w:tr w:rsidR="00F14A79" w:rsidRPr="00F14A79" w:rsidTr="00B13A95">
        <w:trPr>
          <w:gridAfter w:val="8"/>
          <w:wAfter w:w="9052" w:type="dxa"/>
          <w:trHeight w:val="315"/>
        </w:trPr>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gridSpan w:val="2"/>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gridSpan w:val="3"/>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202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261"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232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10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180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r>
    </w:tbl>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tbl>
      <w:tblPr>
        <w:tblW w:w="11580" w:type="dxa"/>
        <w:tblInd w:w="93" w:type="dxa"/>
        <w:tblLook w:val="04A0"/>
      </w:tblPr>
      <w:tblGrid>
        <w:gridCol w:w="960"/>
        <w:gridCol w:w="960"/>
        <w:gridCol w:w="960"/>
        <w:gridCol w:w="960"/>
        <w:gridCol w:w="660"/>
        <w:gridCol w:w="1780"/>
        <w:gridCol w:w="1120"/>
        <w:gridCol w:w="1180"/>
        <w:gridCol w:w="1160"/>
        <w:gridCol w:w="1840"/>
      </w:tblGrid>
      <w:tr w:rsidR="00F14A79" w:rsidRPr="00F14A79" w:rsidTr="00F14A79">
        <w:trPr>
          <w:trHeight w:val="300"/>
        </w:trPr>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6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080" w:type="dxa"/>
            <w:gridSpan w:val="5"/>
            <w:tcBorders>
              <w:top w:val="nil"/>
              <w:left w:val="nil"/>
              <w:bottom w:val="nil"/>
              <w:right w:val="nil"/>
            </w:tcBorders>
            <w:shd w:val="clear" w:color="auto" w:fill="auto"/>
            <w:noWrap/>
            <w:vAlign w:val="bottom"/>
            <w:hideMark/>
          </w:tcPr>
          <w:p w:rsidR="00F14A79" w:rsidRPr="00F14A79" w:rsidRDefault="00F14A79" w:rsidP="00F14A79">
            <w:pPr>
              <w:jc w:val="right"/>
              <w:rPr>
                <w:sz w:val="18"/>
                <w:szCs w:val="18"/>
              </w:rPr>
            </w:pPr>
            <w:r w:rsidRPr="00F14A79">
              <w:rPr>
                <w:sz w:val="18"/>
                <w:szCs w:val="18"/>
              </w:rPr>
              <w:t xml:space="preserve">        Приложение  №  5</w:t>
            </w:r>
          </w:p>
        </w:tc>
      </w:tr>
      <w:tr w:rsidR="00F14A79" w:rsidRPr="00F14A79" w:rsidTr="00F14A79">
        <w:trPr>
          <w:trHeight w:val="255"/>
        </w:trPr>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6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080" w:type="dxa"/>
            <w:gridSpan w:val="5"/>
            <w:vMerge w:val="restart"/>
            <w:tcBorders>
              <w:top w:val="nil"/>
              <w:left w:val="nil"/>
              <w:bottom w:val="nil"/>
              <w:right w:val="nil"/>
            </w:tcBorders>
            <w:shd w:val="clear" w:color="auto" w:fill="auto"/>
            <w:vAlign w:val="center"/>
            <w:hideMark/>
          </w:tcPr>
          <w:p w:rsidR="00F14A79" w:rsidRPr="00F14A79" w:rsidRDefault="00F14A79" w:rsidP="00F14A79">
            <w:pPr>
              <w:jc w:val="right"/>
              <w:rPr>
                <w:sz w:val="18"/>
                <w:szCs w:val="18"/>
              </w:rPr>
            </w:pPr>
            <w:r w:rsidRPr="00F14A79">
              <w:rPr>
                <w:sz w:val="18"/>
                <w:szCs w:val="18"/>
              </w:rPr>
              <w:t>к   решению сессии  Совета местного самоуправления  сельского поселения Советское Прохладненского муниципального района КБР  от "  18    "    04    2024  года № 60  " О внесении изменений в решение сессии Совета местного самоуправления сельского поселения Советское Прохладненского муниципального района КБР от 29.12.2023№ 55/1  «О местном бюджете сельского поселения Советское Прохладненского муниципального района Кабардино-Балкарской Республики на 2024 год и на плановый   период 2025 и 2026 годов</w:t>
            </w:r>
          </w:p>
        </w:tc>
      </w:tr>
      <w:tr w:rsidR="00F14A79" w:rsidRPr="00F14A79" w:rsidTr="00F14A79">
        <w:trPr>
          <w:trHeight w:val="300"/>
        </w:trPr>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6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080" w:type="dxa"/>
            <w:gridSpan w:val="5"/>
            <w:vMerge/>
            <w:tcBorders>
              <w:top w:val="nil"/>
              <w:left w:val="nil"/>
              <w:bottom w:val="nil"/>
              <w:right w:val="nil"/>
            </w:tcBorders>
            <w:vAlign w:val="center"/>
            <w:hideMark/>
          </w:tcPr>
          <w:p w:rsidR="00F14A79" w:rsidRPr="00F14A79" w:rsidRDefault="00F14A79" w:rsidP="00F14A79">
            <w:pPr>
              <w:rPr>
                <w:sz w:val="18"/>
                <w:szCs w:val="18"/>
              </w:rPr>
            </w:pPr>
          </w:p>
        </w:tc>
      </w:tr>
      <w:tr w:rsidR="00F14A79" w:rsidRPr="00F14A79" w:rsidTr="00F14A79">
        <w:trPr>
          <w:trHeight w:val="300"/>
        </w:trPr>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6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080" w:type="dxa"/>
            <w:gridSpan w:val="5"/>
            <w:vMerge/>
            <w:tcBorders>
              <w:top w:val="nil"/>
              <w:left w:val="nil"/>
              <w:bottom w:val="nil"/>
              <w:right w:val="nil"/>
            </w:tcBorders>
            <w:vAlign w:val="center"/>
            <w:hideMark/>
          </w:tcPr>
          <w:p w:rsidR="00F14A79" w:rsidRPr="00F14A79" w:rsidRDefault="00F14A79" w:rsidP="00F14A79">
            <w:pPr>
              <w:rPr>
                <w:sz w:val="18"/>
                <w:szCs w:val="18"/>
              </w:rPr>
            </w:pPr>
          </w:p>
        </w:tc>
      </w:tr>
      <w:tr w:rsidR="00F14A79" w:rsidRPr="00F14A79" w:rsidTr="00F14A79">
        <w:trPr>
          <w:trHeight w:val="1950"/>
        </w:trPr>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6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080" w:type="dxa"/>
            <w:gridSpan w:val="5"/>
            <w:vMerge/>
            <w:tcBorders>
              <w:top w:val="nil"/>
              <w:left w:val="nil"/>
              <w:bottom w:val="nil"/>
              <w:right w:val="nil"/>
            </w:tcBorders>
            <w:vAlign w:val="center"/>
            <w:hideMark/>
          </w:tcPr>
          <w:p w:rsidR="00F14A79" w:rsidRPr="00F14A79" w:rsidRDefault="00F14A79" w:rsidP="00F14A79">
            <w:pPr>
              <w:rPr>
                <w:sz w:val="18"/>
                <w:szCs w:val="18"/>
              </w:rPr>
            </w:pPr>
          </w:p>
        </w:tc>
      </w:tr>
      <w:tr w:rsidR="00F14A79" w:rsidRPr="00F14A79" w:rsidTr="00F14A79">
        <w:trPr>
          <w:trHeight w:val="300"/>
        </w:trPr>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960" w:type="dxa"/>
            <w:tcBorders>
              <w:top w:val="nil"/>
              <w:left w:val="nil"/>
              <w:bottom w:val="nil"/>
              <w:right w:val="nil"/>
            </w:tcBorders>
            <w:shd w:val="clear" w:color="auto" w:fill="auto"/>
            <w:noWrap/>
            <w:vAlign w:val="bottom"/>
            <w:hideMark/>
          </w:tcPr>
          <w:p w:rsidR="00F14A79" w:rsidRPr="00F14A79" w:rsidRDefault="00F14A79" w:rsidP="00F14A79">
            <w:pPr>
              <w:rPr>
                <w:sz w:val="18"/>
                <w:szCs w:val="18"/>
              </w:rPr>
            </w:pPr>
          </w:p>
        </w:tc>
        <w:tc>
          <w:tcPr>
            <w:tcW w:w="7740" w:type="dxa"/>
            <w:gridSpan w:val="6"/>
            <w:tcBorders>
              <w:top w:val="nil"/>
              <w:left w:val="nil"/>
              <w:bottom w:val="nil"/>
              <w:right w:val="nil"/>
            </w:tcBorders>
            <w:shd w:val="clear" w:color="auto" w:fill="auto"/>
            <w:noWrap/>
            <w:vAlign w:val="bottom"/>
            <w:hideMark/>
          </w:tcPr>
          <w:p w:rsidR="00F14A79" w:rsidRPr="00F14A79" w:rsidRDefault="00F14A79" w:rsidP="00F14A79">
            <w:pPr>
              <w:jc w:val="right"/>
              <w:rPr>
                <w:sz w:val="18"/>
                <w:szCs w:val="18"/>
              </w:rPr>
            </w:pPr>
          </w:p>
        </w:tc>
      </w:tr>
      <w:tr w:rsidR="00F14A79" w:rsidRPr="00F14A79" w:rsidTr="00F14A79">
        <w:trPr>
          <w:trHeight w:val="1838"/>
        </w:trPr>
        <w:tc>
          <w:tcPr>
            <w:tcW w:w="11580" w:type="dxa"/>
            <w:gridSpan w:val="10"/>
            <w:tcBorders>
              <w:top w:val="nil"/>
              <w:left w:val="nil"/>
              <w:bottom w:val="nil"/>
              <w:right w:val="nil"/>
            </w:tcBorders>
            <w:shd w:val="clear" w:color="auto" w:fill="auto"/>
            <w:vAlign w:val="center"/>
            <w:hideMark/>
          </w:tcPr>
          <w:p w:rsidR="00F14A79" w:rsidRPr="00F14A79" w:rsidRDefault="00F14A79" w:rsidP="00F14A79">
            <w:pPr>
              <w:jc w:val="center"/>
              <w:rPr>
                <w:b/>
                <w:bCs/>
                <w:sz w:val="18"/>
                <w:szCs w:val="18"/>
              </w:rPr>
            </w:pPr>
            <w:r w:rsidRPr="00F14A79">
              <w:rPr>
                <w:b/>
                <w:bCs/>
                <w:sz w:val="18"/>
                <w:szCs w:val="18"/>
              </w:rPr>
              <w:t>Распределение бюджетных ассигнований по целевым статьям (муниципальным программам сельского поселения Советское Прохладненского муниципального района Кабардино-Балкарской Республики и непрограммным направлениям деятельности), разделам, подразделам, группам видов расходов классификации расходов местного бюджета сельского поселения Советское Прохладненского муниципального района Кабардино-Балкарской Республики на 2024год</w:t>
            </w:r>
          </w:p>
        </w:tc>
      </w:tr>
      <w:tr w:rsidR="00F14A79" w:rsidRPr="00F14A79" w:rsidTr="00F14A79">
        <w:trPr>
          <w:trHeight w:val="300"/>
        </w:trPr>
        <w:tc>
          <w:tcPr>
            <w:tcW w:w="4500" w:type="dxa"/>
            <w:gridSpan w:val="5"/>
            <w:vMerge w:val="restart"/>
            <w:tcBorders>
              <w:top w:val="single" w:sz="4" w:space="0" w:color="auto"/>
              <w:left w:val="single" w:sz="4" w:space="0" w:color="auto"/>
              <w:bottom w:val="nil"/>
              <w:right w:val="nil"/>
            </w:tcBorders>
            <w:shd w:val="clear" w:color="auto" w:fill="auto"/>
            <w:vAlign w:val="center"/>
            <w:hideMark/>
          </w:tcPr>
          <w:p w:rsidR="00F14A79" w:rsidRPr="00F14A79" w:rsidRDefault="00F14A79" w:rsidP="00F14A79">
            <w:pPr>
              <w:jc w:val="center"/>
              <w:rPr>
                <w:b/>
                <w:bCs/>
                <w:color w:val="000000"/>
                <w:sz w:val="18"/>
                <w:szCs w:val="18"/>
              </w:rPr>
            </w:pPr>
            <w:r w:rsidRPr="00F14A79">
              <w:rPr>
                <w:b/>
                <w:bCs/>
                <w:color w:val="000000"/>
                <w:sz w:val="18"/>
                <w:szCs w:val="18"/>
              </w:rPr>
              <w:t xml:space="preserve">Наименование показателей </w:t>
            </w:r>
          </w:p>
        </w:tc>
        <w:tc>
          <w:tcPr>
            <w:tcW w:w="5240" w:type="dxa"/>
            <w:gridSpan w:val="4"/>
            <w:tcBorders>
              <w:top w:val="single" w:sz="4" w:space="0" w:color="auto"/>
              <w:left w:val="nil"/>
              <w:bottom w:val="single" w:sz="4" w:space="0" w:color="auto"/>
              <w:right w:val="nil"/>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КОДЫ</w:t>
            </w:r>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4A79" w:rsidRPr="00F14A79" w:rsidRDefault="00F14A79" w:rsidP="00F14A79">
            <w:pPr>
              <w:jc w:val="center"/>
              <w:rPr>
                <w:b/>
                <w:bCs/>
                <w:sz w:val="18"/>
                <w:szCs w:val="18"/>
              </w:rPr>
            </w:pPr>
            <w:r w:rsidRPr="00F14A79">
              <w:rPr>
                <w:b/>
                <w:bCs/>
                <w:sz w:val="18"/>
                <w:szCs w:val="18"/>
              </w:rPr>
              <w:t>Сумма</w:t>
            </w:r>
          </w:p>
        </w:tc>
      </w:tr>
      <w:tr w:rsidR="00F14A79" w:rsidRPr="00F14A79" w:rsidTr="00F14A79">
        <w:trPr>
          <w:trHeight w:val="900"/>
        </w:trPr>
        <w:tc>
          <w:tcPr>
            <w:tcW w:w="4500" w:type="dxa"/>
            <w:gridSpan w:val="5"/>
            <w:vMerge/>
            <w:tcBorders>
              <w:top w:val="single" w:sz="4" w:space="0" w:color="auto"/>
              <w:left w:val="single" w:sz="4" w:space="0" w:color="auto"/>
              <w:bottom w:val="nil"/>
              <w:right w:val="nil"/>
            </w:tcBorders>
            <w:vAlign w:val="center"/>
            <w:hideMark/>
          </w:tcPr>
          <w:p w:rsidR="00F14A79" w:rsidRPr="00F14A79" w:rsidRDefault="00F14A79" w:rsidP="00F14A79">
            <w:pPr>
              <w:rPr>
                <w:b/>
                <w:bCs/>
                <w:color w:val="000000"/>
                <w:sz w:val="18"/>
                <w:szCs w:val="18"/>
              </w:rPr>
            </w:pPr>
          </w:p>
        </w:tc>
        <w:tc>
          <w:tcPr>
            <w:tcW w:w="5240" w:type="dxa"/>
            <w:gridSpan w:val="4"/>
            <w:tcBorders>
              <w:top w:val="single" w:sz="4" w:space="0" w:color="auto"/>
              <w:left w:val="nil"/>
              <w:bottom w:val="single" w:sz="4" w:space="0" w:color="auto"/>
              <w:right w:val="nil"/>
            </w:tcBorders>
            <w:shd w:val="clear" w:color="auto" w:fill="auto"/>
            <w:vAlign w:val="center"/>
            <w:hideMark/>
          </w:tcPr>
          <w:p w:rsidR="00F14A79" w:rsidRPr="00F14A79" w:rsidRDefault="00F14A79" w:rsidP="00F14A79">
            <w:pPr>
              <w:jc w:val="center"/>
              <w:rPr>
                <w:b/>
                <w:bCs/>
                <w:color w:val="000000"/>
                <w:sz w:val="18"/>
                <w:szCs w:val="18"/>
              </w:rPr>
            </w:pPr>
            <w:r w:rsidRPr="00F14A79">
              <w:rPr>
                <w:b/>
                <w:bCs/>
                <w:color w:val="000000"/>
                <w:sz w:val="18"/>
                <w:szCs w:val="18"/>
              </w:rPr>
              <w:t xml:space="preserve">Фунуциональная классификация расходов бюджетов Российской Федерации </w:t>
            </w:r>
          </w:p>
        </w:tc>
        <w:tc>
          <w:tcPr>
            <w:tcW w:w="1840" w:type="dxa"/>
            <w:vMerge/>
            <w:tcBorders>
              <w:top w:val="single" w:sz="4" w:space="0" w:color="auto"/>
              <w:left w:val="single" w:sz="4" w:space="0" w:color="auto"/>
              <w:bottom w:val="nil"/>
              <w:right w:val="single" w:sz="4" w:space="0" w:color="auto"/>
            </w:tcBorders>
            <w:vAlign w:val="center"/>
            <w:hideMark/>
          </w:tcPr>
          <w:p w:rsidR="00F14A79" w:rsidRPr="00F14A79" w:rsidRDefault="00F14A79" w:rsidP="00F14A79">
            <w:pPr>
              <w:rPr>
                <w:b/>
                <w:bCs/>
                <w:sz w:val="18"/>
                <w:szCs w:val="18"/>
              </w:rPr>
            </w:pPr>
          </w:p>
        </w:tc>
      </w:tr>
      <w:tr w:rsidR="00F14A79" w:rsidRPr="00F14A79" w:rsidTr="00F14A79">
        <w:trPr>
          <w:trHeight w:val="630"/>
        </w:trPr>
        <w:tc>
          <w:tcPr>
            <w:tcW w:w="4500" w:type="dxa"/>
            <w:gridSpan w:val="5"/>
            <w:vMerge/>
            <w:tcBorders>
              <w:top w:val="single" w:sz="4" w:space="0" w:color="auto"/>
              <w:left w:val="single" w:sz="4" w:space="0" w:color="auto"/>
              <w:bottom w:val="nil"/>
              <w:right w:val="nil"/>
            </w:tcBorders>
            <w:vAlign w:val="center"/>
            <w:hideMark/>
          </w:tcPr>
          <w:p w:rsidR="00F14A79" w:rsidRPr="00F14A79" w:rsidRDefault="00F14A79" w:rsidP="00F14A79">
            <w:pPr>
              <w:rPr>
                <w:b/>
                <w:bCs/>
                <w:color w:val="000000"/>
                <w:sz w:val="18"/>
                <w:szCs w:val="18"/>
              </w:rPr>
            </w:pPr>
          </w:p>
        </w:tc>
        <w:tc>
          <w:tcPr>
            <w:tcW w:w="178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Целевая статья</w:t>
            </w:r>
          </w:p>
        </w:tc>
        <w:tc>
          <w:tcPr>
            <w:tcW w:w="11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Раздел</w:t>
            </w:r>
          </w:p>
        </w:tc>
        <w:tc>
          <w:tcPr>
            <w:tcW w:w="118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b/>
                <w:bCs/>
                <w:sz w:val="18"/>
                <w:szCs w:val="18"/>
              </w:rPr>
            </w:pPr>
            <w:r w:rsidRPr="00F14A79">
              <w:rPr>
                <w:b/>
                <w:bCs/>
                <w:sz w:val="18"/>
                <w:szCs w:val="18"/>
              </w:rPr>
              <w:t>подраздел</w:t>
            </w:r>
          </w:p>
        </w:tc>
        <w:tc>
          <w:tcPr>
            <w:tcW w:w="1160" w:type="dxa"/>
            <w:tcBorders>
              <w:top w:val="nil"/>
              <w:left w:val="nil"/>
              <w:bottom w:val="single" w:sz="4" w:space="0" w:color="auto"/>
              <w:right w:val="nil"/>
            </w:tcBorders>
            <w:shd w:val="clear" w:color="auto" w:fill="auto"/>
            <w:vAlign w:val="bottom"/>
            <w:hideMark/>
          </w:tcPr>
          <w:p w:rsidR="00F14A79" w:rsidRPr="00F14A79" w:rsidRDefault="00F14A79" w:rsidP="00F14A79">
            <w:pPr>
              <w:jc w:val="center"/>
              <w:rPr>
                <w:b/>
                <w:bCs/>
                <w:color w:val="000000"/>
                <w:sz w:val="18"/>
                <w:szCs w:val="18"/>
              </w:rPr>
            </w:pPr>
            <w:r w:rsidRPr="00F14A79">
              <w:rPr>
                <w:b/>
                <w:bCs/>
                <w:color w:val="000000"/>
                <w:sz w:val="18"/>
                <w:szCs w:val="18"/>
              </w:rPr>
              <w:t>Вид расходов</w:t>
            </w:r>
          </w:p>
        </w:tc>
        <w:tc>
          <w:tcPr>
            <w:tcW w:w="1840" w:type="dxa"/>
            <w:vMerge/>
            <w:tcBorders>
              <w:top w:val="single" w:sz="4" w:space="0" w:color="auto"/>
              <w:left w:val="single" w:sz="4" w:space="0" w:color="auto"/>
              <w:bottom w:val="nil"/>
              <w:right w:val="single" w:sz="4" w:space="0" w:color="auto"/>
            </w:tcBorders>
            <w:vAlign w:val="center"/>
            <w:hideMark/>
          </w:tcPr>
          <w:p w:rsidR="00F14A79" w:rsidRPr="00F14A79" w:rsidRDefault="00F14A79" w:rsidP="00F14A79">
            <w:pPr>
              <w:rPr>
                <w:b/>
                <w:bCs/>
                <w:sz w:val="18"/>
                <w:szCs w:val="18"/>
              </w:rPr>
            </w:pPr>
          </w:p>
        </w:tc>
      </w:tr>
      <w:tr w:rsidR="00F14A79" w:rsidRPr="00F14A79" w:rsidTr="00F14A79">
        <w:trPr>
          <w:trHeight w:val="315"/>
        </w:trPr>
        <w:tc>
          <w:tcPr>
            <w:tcW w:w="4500" w:type="dxa"/>
            <w:gridSpan w:val="5"/>
            <w:tcBorders>
              <w:top w:val="single" w:sz="4" w:space="0" w:color="auto"/>
              <w:left w:val="single" w:sz="4" w:space="0" w:color="auto"/>
              <w:bottom w:val="single" w:sz="4" w:space="0" w:color="auto"/>
              <w:right w:val="nil"/>
            </w:tcBorders>
            <w:shd w:val="clear" w:color="auto" w:fill="auto"/>
            <w:noWrap/>
            <w:vAlign w:val="bottom"/>
            <w:hideMark/>
          </w:tcPr>
          <w:p w:rsidR="00F14A79" w:rsidRPr="00F14A79" w:rsidRDefault="00F14A79" w:rsidP="00F14A79">
            <w:pPr>
              <w:jc w:val="center"/>
              <w:rPr>
                <w:rFonts w:ascii="Arial CYR" w:hAnsi="Arial CYR" w:cs="Arial CYR"/>
                <w:sz w:val="18"/>
                <w:szCs w:val="18"/>
              </w:rPr>
            </w:pPr>
            <w:r w:rsidRPr="00F14A79">
              <w:rPr>
                <w:rFonts w:ascii="Arial CYR" w:hAnsi="Arial CYR" w:cs="Arial CYR"/>
                <w:sz w:val="18"/>
                <w:szCs w:val="18"/>
              </w:rPr>
              <w:t>1</w:t>
            </w:r>
          </w:p>
        </w:tc>
        <w:tc>
          <w:tcPr>
            <w:tcW w:w="178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2</w:t>
            </w:r>
          </w:p>
        </w:tc>
        <w:tc>
          <w:tcPr>
            <w:tcW w:w="112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3</w:t>
            </w:r>
          </w:p>
        </w:tc>
        <w:tc>
          <w:tcPr>
            <w:tcW w:w="118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sz w:val="18"/>
                <w:szCs w:val="18"/>
              </w:rPr>
            </w:pPr>
            <w:r w:rsidRPr="00F14A79">
              <w:rPr>
                <w:sz w:val="18"/>
                <w:szCs w:val="18"/>
              </w:rPr>
              <w:t>4</w:t>
            </w:r>
          </w:p>
        </w:tc>
        <w:tc>
          <w:tcPr>
            <w:tcW w:w="1160" w:type="dxa"/>
            <w:tcBorders>
              <w:top w:val="nil"/>
              <w:left w:val="nil"/>
              <w:bottom w:val="single" w:sz="4" w:space="0" w:color="auto"/>
              <w:right w:val="single" w:sz="4" w:space="0" w:color="auto"/>
            </w:tcBorders>
            <w:shd w:val="clear" w:color="auto" w:fill="auto"/>
            <w:vAlign w:val="bottom"/>
            <w:hideMark/>
          </w:tcPr>
          <w:p w:rsidR="00F14A79" w:rsidRPr="00F14A79" w:rsidRDefault="00F14A79" w:rsidP="00F14A79">
            <w:pPr>
              <w:jc w:val="center"/>
              <w:rPr>
                <w:color w:val="000000"/>
                <w:sz w:val="18"/>
                <w:szCs w:val="18"/>
              </w:rPr>
            </w:pPr>
            <w:r w:rsidRPr="00F14A79">
              <w:rPr>
                <w:color w:val="000000"/>
                <w:sz w:val="18"/>
                <w:szCs w:val="18"/>
              </w:rPr>
              <w:t>5</w:t>
            </w:r>
          </w:p>
        </w:tc>
        <w:tc>
          <w:tcPr>
            <w:tcW w:w="1840" w:type="dxa"/>
            <w:tcBorders>
              <w:top w:val="nil"/>
              <w:left w:val="nil"/>
              <w:bottom w:val="single" w:sz="4" w:space="0" w:color="auto"/>
              <w:right w:val="single" w:sz="4" w:space="0" w:color="auto"/>
            </w:tcBorders>
            <w:shd w:val="clear" w:color="auto" w:fill="auto"/>
            <w:noWrap/>
            <w:vAlign w:val="bottom"/>
            <w:hideMark/>
          </w:tcPr>
          <w:p w:rsidR="00F14A79" w:rsidRPr="00F14A79" w:rsidRDefault="00F14A79" w:rsidP="00F14A79">
            <w:pPr>
              <w:jc w:val="center"/>
              <w:rPr>
                <w:sz w:val="18"/>
                <w:szCs w:val="18"/>
              </w:rPr>
            </w:pPr>
            <w:r w:rsidRPr="00F14A79">
              <w:rPr>
                <w:sz w:val="18"/>
                <w:szCs w:val="18"/>
              </w:rPr>
              <w:t>6</w:t>
            </w:r>
          </w:p>
        </w:tc>
      </w:tr>
      <w:tr w:rsidR="00F14A79" w:rsidRPr="00F14A79" w:rsidTr="00F14A79">
        <w:trPr>
          <w:trHeight w:val="315"/>
        </w:trPr>
        <w:tc>
          <w:tcPr>
            <w:tcW w:w="4500" w:type="dxa"/>
            <w:gridSpan w:val="5"/>
            <w:tcBorders>
              <w:top w:val="nil"/>
              <w:left w:val="single" w:sz="4" w:space="0" w:color="auto"/>
              <w:bottom w:val="single" w:sz="4" w:space="0" w:color="auto"/>
              <w:right w:val="nil"/>
            </w:tcBorders>
            <w:shd w:val="clear" w:color="000000" w:fill="FFFFFF"/>
            <w:noWrap/>
            <w:vAlign w:val="bottom"/>
            <w:hideMark/>
          </w:tcPr>
          <w:p w:rsidR="00F14A79" w:rsidRPr="00F14A79" w:rsidRDefault="00F14A79" w:rsidP="00F14A79">
            <w:pPr>
              <w:rPr>
                <w:b/>
                <w:bCs/>
                <w:sz w:val="18"/>
                <w:szCs w:val="18"/>
              </w:rPr>
            </w:pPr>
            <w:r w:rsidRPr="00F14A79">
              <w:rPr>
                <w:b/>
                <w:bCs/>
                <w:sz w:val="18"/>
                <w:szCs w:val="18"/>
              </w:rPr>
              <w:t>Всего расходов</w:t>
            </w:r>
          </w:p>
        </w:tc>
        <w:tc>
          <w:tcPr>
            <w:tcW w:w="1780" w:type="dxa"/>
            <w:tcBorders>
              <w:top w:val="nil"/>
              <w:left w:val="nil"/>
              <w:bottom w:val="single" w:sz="4" w:space="0" w:color="auto"/>
              <w:right w:val="single" w:sz="4" w:space="0" w:color="auto"/>
            </w:tcBorders>
            <w:shd w:val="clear" w:color="000000" w:fill="FFFFFF"/>
            <w:vAlign w:val="bottom"/>
            <w:hideMark/>
          </w:tcPr>
          <w:p w:rsidR="00F14A79" w:rsidRPr="00F14A79" w:rsidRDefault="00F14A79" w:rsidP="00F14A79">
            <w:pPr>
              <w:jc w:val="center"/>
              <w:rPr>
                <w:sz w:val="18"/>
                <w:szCs w:val="18"/>
              </w:rPr>
            </w:pPr>
            <w:r w:rsidRPr="00F14A79">
              <w:rPr>
                <w:sz w:val="18"/>
                <w:szCs w:val="18"/>
              </w:rPr>
              <w:t> </w:t>
            </w:r>
          </w:p>
        </w:tc>
        <w:tc>
          <w:tcPr>
            <w:tcW w:w="1120" w:type="dxa"/>
            <w:tcBorders>
              <w:top w:val="nil"/>
              <w:left w:val="nil"/>
              <w:bottom w:val="single" w:sz="4" w:space="0" w:color="auto"/>
              <w:right w:val="single" w:sz="4" w:space="0" w:color="auto"/>
            </w:tcBorders>
            <w:shd w:val="clear" w:color="000000" w:fill="FFFFFF"/>
            <w:vAlign w:val="bottom"/>
            <w:hideMark/>
          </w:tcPr>
          <w:p w:rsidR="00F14A79" w:rsidRPr="00F14A79" w:rsidRDefault="00F14A79" w:rsidP="00F14A79">
            <w:pPr>
              <w:jc w:val="center"/>
              <w:rPr>
                <w:sz w:val="18"/>
                <w:szCs w:val="18"/>
              </w:rPr>
            </w:pPr>
            <w:r w:rsidRPr="00F14A79">
              <w:rPr>
                <w:sz w:val="18"/>
                <w:szCs w:val="18"/>
              </w:rPr>
              <w:t> </w:t>
            </w:r>
          </w:p>
        </w:tc>
        <w:tc>
          <w:tcPr>
            <w:tcW w:w="1180" w:type="dxa"/>
            <w:tcBorders>
              <w:top w:val="nil"/>
              <w:left w:val="nil"/>
              <w:bottom w:val="single" w:sz="4" w:space="0" w:color="auto"/>
              <w:right w:val="single" w:sz="4" w:space="0" w:color="auto"/>
            </w:tcBorders>
            <w:shd w:val="clear" w:color="000000" w:fill="FFFFFF"/>
            <w:vAlign w:val="bottom"/>
            <w:hideMark/>
          </w:tcPr>
          <w:p w:rsidR="00F14A79" w:rsidRPr="00F14A79" w:rsidRDefault="00F14A79" w:rsidP="00F14A79">
            <w:pPr>
              <w:jc w:val="center"/>
              <w:rPr>
                <w:sz w:val="18"/>
                <w:szCs w:val="18"/>
              </w:rPr>
            </w:pPr>
            <w:r w:rsidRPr="00F14A79">
              <w:rPr>
                <w:sz w:val="18"/>
                <w:szCs w:val="18"/>
              </w:rPr>
              <w:t> </w:t>
            </w:r>
          </w:p>
        </w:tc>
        <w:tc>
          <w:tcPr>
            <w:tcW w:w="1160" w:type="dxa"/>
            <w:tcBorders>
              <w:top w:val="nil"/>
              <w:left w:val="nil"/>
              <w:bottom w:val="single" w:sz="4" w:space="0" w:color="auto"/>
              <w:right w:val="single" w:sz="4" w:space="0" w:color="auto"/>
            </w:tcBorders>
            <w:shd w:val="clear" w:color="000000" w:fill="FFFFFF"/>
            <w:vAlign w:val="bottom"/>
            <w:hideMark/>
          </w:tcPr>
          <w:p w:rsidR="00F14A79" w:rsidRPr="00F14A79" w:rsidRDefault="00F14A79" w:rsidP="00F14A79">
            <w:pPr>
              <w:jc w:val="center"/>
              <w:rPr>
                <w:sz w:val="18"/>
                <w:szCs w:val="18"/>
              </w:rPr>
            </w:pPr>
            <w:r w:rsidRPr="00F14A79">
              <w:rPr>
                <w:sz w:val="18"/>
                <w:szCs w:val="18"/>
              </w:rPr>
              <w:t> </w:t>
            </w:r>
          </w:p>
        </w:tc>
        <w:tc>
          <w:tcPr>
            <w:tcW w:w="1840" w:type="dxa"/>
            <w:tcBorders>
              <w:top w:val="nil"/>
              <w:left w:val="nil"/>
              <w:bottom w:val="single" w:sz="4" w:space="0" w:color="auto"/>
              <w:right w:val="single" w:sz="4" w:space="0" w:color="auto"/>
            </w:tcBorders>
            <w:shd w:val="clear" w:color="000000" w:fill="FFFFFF"/>
            <w:noWrap/>
            <w:vAlign w:val="bottom"/>
            <w:hideMark/>
          </w:tcPr>
          <w:p w:rsidR="00F14A79" w:rsidRPr="00F14A79" w:rsidRDefault="00F14A79" w:rsidP="00F14A79">
            <w:pPr>
              <w:jc w:val="right"/>
              <w:rPr>
                <w:b/>
                <w:bCs/>
                <w:sz w:val="18"/>
                <w:szCs w:val="18"/>
              </w:rPr>
            </w:pPr>
            <w:r w:rsidRPr="00F14A79">
              <w:rPr>
                <w:b/>
                <w:bCs/>
                <w:sz w:val="18"/>
                <w:szCs w:val="18"/>
              </w:rPr>
              <w:t>5 984 763.81</w:t>
            </w:r>
          </w:p>
        </w:tc>
      </w:tr>
      <w:tr w:rsidR="00F14A79" w:rsidRPr="00F14A79" w:rsidTr="00F14A79">
        <w:trPr>
          <w:trHeight w:val="949"/>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Муниципальная программа "Обеспечение доступным и комфортным жильем и коммунальными услугами"</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05 0 00 00000</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283 285.38</w:t>
            </w:r>
          </w:p>
        </w:tc>
      </w:tr>
      <w:tr w:rsidR="00F14A79" w:rsidRPr="00F14A79" w:rsidTr="00F14A79">
        <w:trPr>
          <w:trHeight w:val="10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Подпрограмма "Создание условий для обеспечения качественными услугами жилищно-коммунального хозяйства" </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 xml:space="preserve">05 2 00 00000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283 285.38</w:t>
            </w:r>
          </w:p>
        </w:tc>
      </w:tr>
      <w:tr w:rsidR="00F14A79" w:rsidRPr="00F14A79" w:rsidTr="00F14A79">
        <w:trPr>
          <w:trHeight w:val="121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Основное мероприятие " Поддержка модернизации коммунальной и инженерной инфраструктуры муниципальных образований"</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 xml:space="preserve">05 2 12 00000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97 607.21</w:t>
            </w:r>
          </w:p>
        </w:tc>
      </w:tr>
      <w:tr w:rsidR="00F14A79" w:rsidRPr="00F14A79" w:rsidTr="00F14A79">
        <w:trPr>
          <w:trHeight w:val="103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Финансовое обеспечение выполнения функций органов местного самоуправления, оказания услуг и выполнения работ</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 xml:space="preserve">05 2 12 90000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97 607.21</w:t>
            </w:r>
          </w:p>
        </w:tc>
      </w:tr>
      <w:tr w:rsidR="00F14A79" w:rsidRPr="00F14A79" w:rsidTr="00F14A79">
        <w:trPr>
          <w:trHeight w:val="106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Жилищно-коммунальные (коммунальные) услуги, взносы на капитальный ремонт общего имущества в многоквартирном доме</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 xml:space="preserve">05 2 12 90071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05</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02</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76 600.00</w:t>
            </w:r>
          </w:p>
        </w:tc>
      </w:tr>
      <w:tr w:rsidR="00F14A79" w:rsidRPr="00F14A79" w:rsidTr="00F14A79">
        <w:trPr>
          <w:trHeight w:val="61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Реализация мероприятий подпрограммы</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 xml:space="preserve">05 2 12 99998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05</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02</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21 007.21</w:t>
            </w:r>
          </w:p>
        </w:tc>
      </w:tr>
      <w:tr w:rsidR="00F14A79" w:rsidRPr="00F14A79" w:rsidTr="00F14A79">
        <w:trPr>
          <w:trHeight w:val="39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Основное мероприятие "Чистая вода" </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 xml:space="preserve">05 2 75 00000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185 678.17</w:t>
            </w:r>
          </w:p>
        </w:tc>
      </w:tr>
      <w:tr w:rsidR="00F14A79" w:rsidRPr="00F14A79" w:rsidTr="00F14A79">
        <w:trPr>
          <w:trHeight w:val="117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Иные МБТ на осуществение части полномочий по организации водоснабжения населения в пределах полномочий, установленных законодательством Российской Федерации </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xml:space="preserve">05 2 75 70550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2 808.17</w:t>
            </w:r>
          </w:p>
        </w:tc>
      </w:tr>
      <w:tr w:rsidR="00F14A79" w:rsidRPr="00F14A79" w:rsidTr="00F14A79">
        <w:trPr>
          <w:trHeight w:val="349"/>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xml:space="preserve">05 2 75 70550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05</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02</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500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2 808.17</w:t>
            </w:r>
          </w:p>
        </w:tc>
      </w:tr>
      <w:tr w:rsidR="00F14A79" w:rsidRPr="00F14A79" w:rsidTr="00F14A79">
        <w:trPr>
          <w:trHeight w:val="660"/>
        </w:trPr>
        <w:tc>
          <w:tcPr>
            <w:tcW w:w="4500" w:type="dxa"/>
            <w:gridSpan w:val="5"/>
            <w:tcBorders>
              <w:top w:val="single" w:sz="4" w:space="0" w:color="auto"/>
              <w:left w:val="single" w:sz="4" w:space="0" w:color="auto"/>
              <w:bottom w:val="single" w:sz="4" w:space="0" w:color="auto"/>
              <w:right w:val="nil"/>
            </w:tcBorders>
            <w:shd w:val="clear" w:color="000000" w:fill="FFFFFF"/>
            <w:vAlign w:val="center"/>
            <w:hideMark/>
          </w:tcPr>
          <w:p w:rsidR="00F14A79" w:rsidRPr="00F14A79" w:rsidRDefault="00F14A79" w:rsidP="00F14A79">
            <w:pPr>
              <w:rPr>
                <w:b/>
                <w:bCs/>
                <w:sz w:val="18"/>
                <w:szCs w:val="18"/>
              </w:rPr>
            </w:pPr>
            <w:r w:rsidRPr="00F14A79">
              <w:rPr>
                <w:b/>
                <w:bCs/>
                <w:sz w:val="18"/>
                <w:szCs w:val="18"/>
              </w:rPr>
              <w:lastRenderedPageBreak/>
              <w:t>Реализация мероприятий подпрограммы</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05 2 75 99998</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color w:val="000000"/>
                <w:sz w:val="18"/>
                <w:szCs w:val="18"/>
              </w:rPr>
            </w:pPr>
            <w:r w:rsidRPr="00F14A79">
              <w:rPr>
                <w:b/>
                <w:bCs/>
                <w:color w:val="000000"/>
                <w:sz w:val="18"/>
                <w:szCs w:val="18"/>
              </w:rPr>
              <w:t>000</w:t>
            </w:r>
          </w:p>
        </w:tc>
        <w:tc>
          <w:tcPr>
            <w:tcW w:w="1840" w:type="dxa"/>
            <w:tcBorders>
              <w:top w:val="single" w:sz="8" w:space="0" w:color="auto"/>
              <w:left w:val="nil"/>
              <w:bottom w:val="single" w:sz="8"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182 870.00</w:t>
            </w:r>
          </w:p>
        </w:tc>
      </w:tr>
      <w:tr w:rsidR="00F14A79" w:rsidRPr="00F14A79" w:rsidTr="00F14A79">
        <w:trPr>
          <w:trHeight w:val="78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color w:val="000000"/>
                <w:sz w:val="18"/>
                <w:szCs w:val="18"/>
              </w:rPr>
            </w:pPr>
            <w:r w:rsidRPr="00F14A79">
              <w:rPr>
                <w:color w:val="000000"/>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xml:space="preserve">05 2 75 99998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05</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02</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color w:val="000000"/>
                <w:sz w:val="18"/>
                <w:szCs w:val="18"/>
              </w:rPr>
            </w:pPr>
            <w:r w:rsidRPr="00F14A79">
              <w:rPr>
                <w:color w:val="000000"/>
                <w:sz w:val="18"/>
                <w:szCs w:val="18"/>
              </w:rPr>
              <w:t>200</w:t>
            </w:r>
          </w:p>
        </w:tc>
        <w:tc>
          <w:tcPr>
            <w:tcW w:w="1840" w:type="dxa"/>
            <w:tcBorders>
              <w:top w:val="nil"/>
              <w:left w:val="nil"/>
              <w:bottom w:val="single" w:sz="8"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182 870.00</w:t>
            </w:r>
          </w:p>
        </w:tc>
      </w:tr>
      <w:tr w:rsidR="00F14A79" w:rsidRPr="00F14A79" w:rsidTr="00F14A79">
        <w:trPr>
          <w:trHeight w:val="315"/>
        </w:trPr>
        <w:tc>
          <w:tcPr>
            <w:tcW w:w="960" w:type="dxa"/>
            <w:tcBorders>
              <w:top w:val="nil"/>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w:t>
            </w:r>
          </w:p>
        </w:tc>
        <w:tc>
          <w:tcPr>
            <w:tcW w:w="960" w:type="dxa"/>
            <w:tcBorders>
              <w:top w:val="nil"/>
              <w:left w:val="nil"/>
              <w:bottom w:val="single" w:sz="4" w:space="0" w:color="auto"/>
              <w:right w:val="nil"/>
            </w:tcBorders>
            <w:shd w:val="clear" w:color="000000" w:fill="FFFFFF"/>
            <w:vAlign w:val="bottom"/>
            <w:hideMark/>
          </w:tcPr>
          <w:p w:rsidR="00F14A79" w:rsidRPr="00F14A79" w:rsidRDefault="00F14A79" w:rsidP="00F14A79">
            <w:pPr>
              <w:rPr>
                <w:rFonts w:ascii="Arial CYR" w:hAnsi="Arial CYR" w:cs="Arial CYR"/>
                <w:sz w:val="18"/>
                <w:szCs w:val="18"/>
              </w:rPr>
            </w:pPr>
            <w:r w:rsidRPr="00F14A79">
              <w:rPr>
                <w:rFonts w:ascii="Arial CYR" w:hAnsi="Arial CYR" w:cs="Arial CYR"/>
                <w:sz w:val="18"/>
                <w:szCs w:val="18"/>
              </w:rPr>
              <w:t> </w:t>
            </w:r>
          </w:p>
        </w:tc>
        <w:tc>
          <w:tcPr>
            <w:tcW w:w="960" w:type="dxa"/>
            <w:tcBorders>
              <w:top w:val="nil"/>
              <w:left w:val="nil"/>
              <w:bottom w:val="single" w:sz="4" w:space="0" w:color="auto"/>
              <w:right w:val="nil"/>
            </w:tcBorders>
            <w:shd w:val="clear" w:color="000000" w:fill="FFFFFF"/>
            <w:vAlign w:val="bottom"/>
            <w:hideMark/>
          </w:tcPr>
          <w:p w:rsidR="00F14A79" w:rsidRPr="00F14A79" w:rsidRDefault="00F14A79" w:rsidP="00F14A79">
            <w:pPr>
              <w:rPr>
                <w:rFonts w:ascii="Arial CYR" w:hAnsi="Arial CYR" w:cs="Arial CYR"/>
                <w:sz w:val="18"/>
                <w:szCs w:val="18"/>
              </w:rPr>
            </w:pPr>
            <w:r w:rsidRPr="00F14A79">
              <w:rPr>
                <w:rFonts w:ascii="Arial CYR" w:hAnsi="Arial CYR" w:cs="Arial CYR"/>
                <w:sz w:val="18"/>
                <w:szCs w:val="18"/>
              </w:rPr>
              <w:t> </w:t>
            </w:r>
          </w:p>
        </w:tc>
        <w:tc>
          <w:tcPr>
            <w:tcW w:w="960" w:type="dxa"/>
            <w:tcBorders>
              <w:top w:val="nil"/>
              <w:left w:val="nil"/>
              <w:bottom w:val="single" w:sz="4" w:space="0" w:color="auto"/>
              <w:right w:val="nil"/>
            </w:tcBorders>
            <w:shd w:val="clear" w:color="000000" w:fill="FFFFFF"/>
            <w:vAlign w:val="bottom"/>
            <w:hideMark/>
          </w:tcPr>
          <w:p w:rsidR="00F14A79" w:rsidRPr="00F14A79" w:rsidRDefault="00F14A79" w:rsidP="00F14A79">
            <w:pPr>
              <w:rPr>
                <w:rFonts w:ascii="Arial CYR" w:hAnsi="Arial CYR" w:cs="Arial CYR"/>
                <w:sz w:val="18"/>
                <w:szCs w:val="18"/>
              </w:rPr>
            </w:pPr>
            <w:r w:rsidRPr="00F14A79">
              <w:rPr>
                <w:rFonts w:ascii="Arial CYR" w:hAnsi="Arial CYR" w:cs="Arial CYR"/>
                <w:sz w:val="18"/>
                <w:szCs w:val="18"/>
              </w:rPr>
              <w:t> </w:t>
            </w:r>
          </w:p>
        </w:tc>
        <w:tc>
          <w:tcPr>
            <w:tcW w:w="660" w:type="dxa"/>
            <w:tcBorders>
              <w:top w:val="nil"/>
              <w:left w:val="nil"/>
              <w:bottom w:val="single" w:sz="4" w:space="0" w:color="auto"/>
              <w:right w:val="nil"/>
            </w:tcBorders>
            <w:shd w:val="clear" w:color="000000" w:fill="FFFFFF"/>
            <w:vAlign w:val="bottom"/>
            <w:hideMark/>
          </w:tcPr>
          <w:p w:rsidR="00F14A79" w:rsidRPr="00F14A79" w:rsidRDefault="00F14A79" w:rsidP="00F14A79">
            <w:pPr>
              <w:rPr>
                <w:rFonts w:ascii="Arial CYR" w:hAnsi="Arial CYR" w:cs="Arial CYR"/>
                <w:sz w:val="18"/>
                <w:szCs w:val="18"/>
              </w:rPr>
            </w:pPr>
            <w:r w:rsidRPr="00F14A79">
              <w:rPr>
                <w:rFonts w:ascii="Arial CYR" w:hAnsi="Arial CYR" w:cs="Arial CYR"/>
                <w:sz w:val="18"/>
                <w:szCs w:val="18"/>
              </w:rPr>
              <w:t> </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 </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 </w:t>
            </w:r>
          </w:p>
        </w:tc>
      </w:tr>
      <w:tr w:rsidR="00F14A79" w:rsidRPr="00F14A79" w:rsidTr="00F14A79">
        <w:trPr>
          <w:trHeight w:val="94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Муниципальная программа "Развитие культуры в сельском поселении Советское Прохладненского муниципального района КБР"</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11 0 00 00000</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880 941.64</w:t>
            </w:r>
          </w:p>
        </w:tc>
      </w:tr>
      <w:tr w:rsidR="00F14A79" w:rsidRPr="00F14A79" w:rsidTr="00F14A79">
        <w:trPr>
          <w:trHeight w:val="40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Подпрограмма "Искусство"</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11 2 00 00000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880 941.64</w:t>
            </w:r>
          </w:p>
        </w:tc>
      </w:tr>
      <w:tr w:rsidR="00F14A79" w:rsidRPr="00F14A79" w:rsidTr="00F14A79">
        <w:trPr>
          <w:trHeight w:val="64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Основное мероприятие "Сохранение и развитие исполнительских искусств"</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11 2 01 00000</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880 941.64</w:t>
            </w:r>
          </w:p>
        </w:tc>
      </w:tr>
      <w:tr w:rsidR="00F14A79" w:rsidRPr="00F14A79" w:rsidTr="00F14A79">
        <w:trPr>
          <w:trHeight w:val="121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Финансовое обеспечение выполнения функций органов местного самоуправления, оказания услуг и выполнения работ</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11 2 01 90000</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880 941.64</w:t>
            </w:r>
          </w:p>
        </w:tc>
      </w:tr>
      <w:tr w:rsidR="00F14A79" w:rsidRPr="00F14A79" w:rsidTr="00F14A79">
        <w:trPr>
          <w:trHeight w:val="9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Расходы на обеспечение деятельности (оказания услуг) муниципальных учреждений </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11 2 01 90059</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787 741.64</w:t>
            </w:r>
          </w:p>
        </w:tc>
      </w:tr>
      <w:tr w:rsidR="00F14A79" w:rsidRPr="00F14A79" w:rsidTr="00F14A79">
        <w:trPr>
          <w:trHeight w:val="186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11 2 01 90059</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08</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01</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619 882.20</w:t>
            </w:r>
          </w:p>
        </w:tc>
      </w:tr>
      <w:tr w:rsidR="00F14A79" w:rsidRPr="00F14A79" w:rsidTr="00F14A79">
        <w:trPr>
          <w:trHeight w:val="67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11 2 01 90059</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08</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01</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115 859.44</w:t>
            </w:r>
          </w:p>
        </w:tc>
      </w:tr>
      <w:tr w:rsidR="00F14A79" w:rsidRPr="00F14A79" w:rsidTr="00F14A79">
        <w:trPr>
          <w:trHeight w:val="37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бюджетные ассигнования</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11 2 01 90059</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08</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01</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800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52 000.00</w:t>
            </w:r>
          </w:p>
        </w:tc>
      </w:tr>
      <w:tr w:rsidR="00F14A79" w:rsidRPr="00F14A79" w:rsidTr="00F14A79">
        <w:trPr>
          <w:trHeight w:val="12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Жилищно-коммунальные (коммунальные) услуги, взносы на капитальный ремонт общего имущества в многоквартирном доме</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11 2 01 90071</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93 200.00</w:t>
            </w:r>
          </w:p>
        </w:tc>
      </w:tr>
      <w:tr w:rsidR="00F14A79" w:rsidRPr="00F14A79" w:rsidTr="00F14A79">
        <w:trPr>
          <w:trHeight w:val="73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lastRenderedPageBreak/>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11 2 01 90071</w:t>
            </w:r>
          </w:p>
        </w:tc>
        <w:tc>
          <w:tcPr>
            <w:tcW w:w="112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08</w:t>
            </w:r>
          </w:p>
        </w:tc>
        <w:tc>
          <w:tcPr>
            <w:tcW w:w="11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01</w:t>
            </w:r>
          </w:p>
        </w:tc>
        <w:tc>
          <w:tcPr>
            <w:tcW w:w="116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93 200.00</w:t>
            </w:r>
          </w:p>
        </w:tc>
      </w:tr>
      <w:tr w:rsidR="00F14A79" w:rsidRPr="00F14A79" w:rsidTr="00F14A79">
        <w:trPr>
          <w:trHeight w:val="7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Муниципальная программа "Развитие транспортной системы"</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24 0 00 00000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137 683.10</w:t>
            </w:r>
          </w:p>
        </w:tc>
      </w:tr>
      <w:tr w:rsidR="00F14A79" w:rsidRPr="00F14A79" w:rsidTr="00F14A79">
        <w:trPr>
          <w:trHeight w:val="495"/>
        </w:trPr>
        <w:tc>
          <w:tcPr>
            <w:tcW w:w="4500" w:type="dxa"/>
            <w:gridSpan w:val="5"/>
            <w:tcBorders>
              <w:top w:val="single" w:sz="4" w:space="0" w:color="auto"/>
              <w:left w:val="single" w:sz="4" w:space="0" w:color="auto"/>
              <w:bottom w:val="single" w:sz="4" w:space="0" w:color="auto"/>
              <w:right w:val="nil"/>
            </w:tcBorders>
            <w:shd w:val="clear" w:color="000000" w:fill="FFFFFF"/>
            <w:noWrap/>
            <w:vAlign w:val="bottom"/>
            <w:hideMark/>
          </w:tcPr>
          <w:p w:rsidR="00F14A79" w:rsidRPr="00F14A79" w:rsidRDefault="00F14A79" w:rsidP="00F14A79">
            <w:pPr>
              <w:rPr>
                <w:sz w:val="18"/>
                <w:szCs w:val="18"/>
              </w:rPr>
            </w:pPr>
            <w:r w:rsidRPr="00F14A79">
              <w:rPr>
                <w:sz w:val="18"/>
                <w:szCs w:val="18"/>
              </w:rPr>
              <w:t>Подпрограмма "Дорожное хозяйство"</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24 2 00 00000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137 683.10</w:t>
            </w:r>
          </w:p>
        </w:tc>
      </w:tr>
      <w:tr w:rsidR="00F14A79" w:rsidRPr="00F14A79" w:rsidTr="00F14A79">
        <w:trPr>
          <w:trHeight w:val="151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24 2 01 00000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137 683.10</w:t>
            </w:r>
          </w:p>
        </w:tc>
      </w:tr>
      <w:tr w:rsidR="00F14A79" w:rsidRPr="00F14A79" w:rsidTr="00F14A79">
        <w:trPr>
          <w:trHeight w:val="151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Финансовое обеспечение выполнения функций органов местного самоуправления, оказания услуг и выполнения работ</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24 2 01 90000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137 683.10</w:t>
            </w:r>
          </w:p>
        </w:tc>
      </w:tr>
      <w:tr w:rsidR="00F14A79" w:rsidRPr="00F14A79" w:rsidTr="00F14A79">
        <w:trPr>
          <w:trHeight w:val="7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Содержание автомобильных дорог общего пользования местного значения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24 2 01 92058</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137 683.10</w:t>
            </w:r>
          </w:p>
        </w:tc>
      </w:tr>
      <w:tr w:rsidR="00F14A79" w:rsidRPr="00F14A79" w:rsidTr="00F14A79">
        <w:trPr>
          <w:trHeight w:val="78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24 2 01 92058</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09</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134 719.70</w:t>
            </w:r>
          </w:p>
        </w:tc>
      </w:tr>
      <w:tr w:rsidR="00F14A79" w:rsidRPr="00F14A79" w:rsidTr="00F14A79">
        <w:trPr>
          <w:trHeight w:val="1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закупки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24 2 01 92058</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09</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240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 </w:t>
            </w:r>
          </w:p>
        </w:tc>
      </w:tr>
      <w:tr w:rsidR="00F14A79" w:rsidRPr="00F14A79" w:rsidTr="00F14A79">
        <w:trPr>
          <w:trHeight w:val="58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бюджетные ассигнования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24201S3000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09</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2 963.40</w:t>
            </w:r>
          </w:p>
        </w:tc>
      </w:tr>
      <w:tr w:rsidR="00F14A79" w:rsidRPr="00F14A79" w:rsidTr="00F14A79">
        <w:trPr>
          <w:trHeight w:val="123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Муниципальная программа "Управление муниципальными финансами в сельском поселении Советское Прохладненского муниципального района КБР"</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39 0 00 00000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641 879.02</w:t>
            </w:r>
          </w:p>
        </w:tc>
      </w:tr>
      <w:tr w:rsidR="00F14A79" w:rsidRPr="00F14A79" w:rsidTr="00F14A79">
        <w:trPr>
          <w:trHeight w:val="70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Подпрограмма "Повышение качества управления бюджетным процессом"</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39 2 00 00000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16 757.42</w:t>
            </w:r>
          </w:p>
        </w:tc>
      </w:tr>
      <w:tr w:rsidR="00F14A79" w:rsidRPr="00F14A79" w:rsidTr="00F14A79">
        <w:trPr>
          <w:trHeight w:val="99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lastRenderedPageBreak/>
              <w:t>Основное мероприятие "Повышение операционной эффективности бюджетных расходов"</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39 2 03 00000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16 757.42</w:t>
            </w:r>
          </w:p>
        </w:tc>
      </w:tr>
      <w:tr w:rsidR="00F14A79" w:rsidRPr="00F14A79" w:rsidTr="00F14A79">
        <w:trPr>
          <w:trHeight w:val="923"/>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МБТ на осуществление отдельных бюджетных полномочий финансового органа поселения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39 2 03 73900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16 757.42</w:t>
            </w:r>
          </w:p>
        </w:tc>
      </w:tr>
      <w:tr w:rsidR="00F14A79" w:rsidRPr="00F14A79" w:rsidTr="00F14A79">
        <w:trPr>
          <w:trHeight w:val="39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Межбюджетные трансферты</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39 2 03 73900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06</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500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16 757.42</w:t>
            </w:r>
          </w:p>
        </w:tc>
      </w:tr>
      <w:tr w:rsidR="00F14A79" w:rsidRPr="00F14A79" w:rsidTr="00F14A79">
        <w:trPr>
          <w:trHeight w:val="409"/>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Комплексы процессных мероприятий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39 4 00 00000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625 121.60</w:t>
            </w:r>
          </w:p>
        </w:tc>
      </w:tr>
      <w:tr w:rsidR="00F14A79" w:rsidRPr="00F14A79" w:rsidTr="00F14A79">
        <w:trPr>
          <w:trHeight w:val="9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Комплекс процессных мероприятий "Управление муниципальным имуществом"</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39 4 12 00000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625 121.60</w:t>
            </w:r>
          </w:p>
        </w:tc>
      </w:tr>
      <w:tr w:rsidR="00F14A79" w:rsidRPr="00F14A79" w:rsidTr="00F14A79">
        <w:trPr>
          <w:trHeight w:val="923"/>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Жилищно-коммунальные (коммунальные) услуги, взносы на капитальный ремонт общего имущества в многоквартирном доме по объектам, находящимся в муницпальной казне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39 4 12 90072</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165 121.60</w:t>
            </w:r>
          </w:p>
        </w:tc>
      </w:tr>
      <w:tr w:rsidR="00F14A79" w:rsidRPr="00F14A79" w:rsidTr="00F14A79">
        <w:trPr>
          <w:trHeight w:val="6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39 4 12 90072</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05</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165 121.60</w:t>
            </w:r>
          </w:p>
        </w:tc>
      </w:tr>
      <w:tr w:rsidR="00F14A79" w:rsidRPr="00F14A79" w:rsidTr="00F14A79">
        <w:trPr>
          <w:trHeight w:val="315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Проведение кадастровых и иных специализированных работ, в том числе в целях внесения в Единый государственный реестр недвижимости сведений о земельных участках, а также публикации информационных сообщений в средствах массовой информации в целях обеспечения вовлечения земельных участков, находящихся в муниципальной собственности, в хозяйственный оборот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39 4 12 92064</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460 000.00</w:t>
            </w:r>
          </w:p>
        </w:tc>
      </w:tr>
      <w:tr w:rsidR="00F14A79" w:rsidRPr="00F14A79" w:rsidTr="00F14A79">
        <w:trPr>
          <w:trHeight w:val="6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39 4 12 92064</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13</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460 000.00</w:t>
            </w:r>
          </w:p>
        </w:tc>
      </w:tr>
      <w:tr w:rsidR="00F14A79" w:rsidRPr="00F14A79" w:rsidTr="00F14A79">
        <w:trPr>
          <w:trHeight w:val="420"/>
        </w:trPr>
        <w:tc>
          <w:tcPr>
            <w:tcW w:w="4500" w:type="dxa"/>
            <w:gridSpan w:val="5"/>
            <w:tcBorders>
              <w:top w:val="single" w:sz="4" w:space="0" w:color="auto"/>
              <w:left w:val="single" w:sz="4" w:space="0" w:color="auto"/>
              <w:bottom w:val="single" w:sz="4" w:space="0" w:color="auto"/>
              <w:right w:val="nil"/>
            </w:tcBorders>
            <w:shd w:val="clear" w:color="000000" w:fill="EBF1DE"/>
            <w:vAlign w:val="bottom"/>
            <w:hideMark/>
          </w:tcPr>
          <w:p w:rsidR="00F14A79" w:rsidRPr="00F14A79" w:rsidRDefault="00F14A79" w:rsidP="00F14A79">
            <w:pPr>
              <w:rPr>
                <w:sz w:val="18"/>
                <w:szCs w:val="18"/>
              </w:rPr>
            </w:pPr>
            <w:r w:rsidRPr="00F14A79">
              <w:rPr>
                <w:sz w:val="18"/>
                <w:szCs w:val="18"/>
              </w:rPr>
              <w:t>Непрограммные мероприятия, в т. ч.:</w:t>
            </w:r>
          </w:p>
        </w:tc>
        <w:tc>
          <w:tcPr>
            <w:tcW w:w="1780" w:type="dxa"/>
            <w:tcBorders>
              <w:top w:val="nil"/>
              <w:left w:val="nil"/>
              <w:bottom w:val="single" w:sz="4" w:space="0" w:color="auto"/>
              <w:right w:val="single" w:sz="4" w:space="0" w:color="auto"/>
            </w:tcBorders>
            <w:shd w:val="clear" w:color="000000" w:fill="EBF1DE"/>
            <w:noWrap/>
            <w:vAlign w:val="center"/>
            <w:hideMark/>
          </w:tcPr>
          <w:p w:rsidR="00F14A79" w:rsidRPr="00F14A79" w:rsidRDefault="00F14A79" w:rsidP="00F14A79">
            <w:pPr>
              <w:jc w:val="center"/>
              <w:rPr>
                <w:sz w:val="18"/>
                <w:szCs w:val="18"/>
              </w:rPr>
            </w:pPr>
            <w:r w:rsidRPr="00F14A79">
              <w:rPr>
                <w:sz w:val="18"/>
                <w:szCs w:val="18"/>
              </w:rPr>
              <w:t> </w:t>
            </w:r>
          </w:p>
        </w:tc>
        <w:tc>
          <w:tcPr>
            <w:tcW w:w="1120" w:type="dxa"/>
            <w:tcBorders>
              <w:top w:val="nil"/>
              <w:left w:val="nil"/>
              <w:bottom w:val="single" w:sz="4" w:space="0" w:color="auto"/>
              <w:right w:val="single" w:sz="4" w:space="0" w:color="auto"/>
            </w:tcBorders>
            <w:shd w:val="clear" w:color="000000" w:fill="EBF1DE"/>
            <w:noWrap/>
            <w:vAlign w:val="center"/>
            <w:hideMark/>
          </w:tcPr>
          <w:p w:rsidR="00F14A79" w:rsidRPr="00F14A79" w:rsidRDefault="00F14A79" w:rsidP="00F14A79">
            <w:pPr>
              <w:jc w:val="center"/>
              <w:rPr>
                <w:sz w:val="18"/>
                <w:szCs w:val="18"/>
              </w:rPr>
            </w:pPr>
            <w:r w:rsidRPr="00F14A79">
              <w:rPr>
                <w:sz w:val="18"/>
                <w:szCs w:val="18"/>
              </w:rPr>
              <w:t> </w:t>
            </w:r>
          </w:p>
        </w:tc>
        <w:tc>
          <w:tcPr>
            <w:tcW w:w="1180" w:type="dxa"/>
            <w:tcBorders>
              <w:top w:val="nil"/>
              <w:left w:val="nil"/>
              <w:bottom w:val="single" w:sz="4" w:space="0" w:color="auto"/>
              <w:right w:val="single" w:sz="4" w:space="0" w:color="auto"/>
            </w:tcBorders>
            <w:shd w:val="clear" w:color="000000" w:fill="EBF1DE"/>
            <w:noWrap/>
            <w:vAlign w:val="center"/>
            <w:hideMark/>
          </w:tcPr>
          <w:p w:rsidR="00F14A79" w:rsidRPr="00F14A79" w:rsidRDefault="00F14A79" w:rsidP="00F14A79">
            <w:pPr>
              <w:jc w:val="center"/>
              <w:rPr>
                <w:sz w:val="18"/>
                <w:szCs w:val="18"/>
              </w:rPr>
            </w:pPr>
            <w:r w:rsidRPr="00F14A79">
              <w:rPr>
                <w:sz w:val="18"/>
                <w:szCs w:val="18"/>
              </w:rPr>
              <w:t> </w:t>
            </w:r>
          </w:p>
        </w:tc>
        <w:tc>
          <w:tcPr>
            <w:tcW w:w="1160" w:type="dxa"/>
            <w:tcBorders>
              <w:top w:val="nil"/>
              <w:left w:val="nil"/>
              <w:bottom w:val="single" w:sz="4" w:space="0" w:color="auto"/>
              <w:right w:val="single" w:sz="4" w:space="0" w:color="auto"/>
            </w:tcBorders>
            <w:shd w:val="clear" w:color="000000" w:fill="EBF1DE"/>
            <w:noWrap/>
            <w:vAlign w:val="center"/>
            <w:hideMark/>
          </w:tcPr>
          <w:p w:rsidR="00F14A79" w:rsidRPr="00F14A79" w:rsidRDefault="00F14A79" w:rsidP="00F14A79">
            <w:pPr>
              <w:jc w:val="center"/>
              <w:rPr>
                <w:sz w:val="18"/>
                <w:szCs w:val="18"/>
              </w:rPr>
            </w:pPr>
            <w:r w:rsidRPr="00F14A79">
              <w:rPr>
                <w:sz w:val="18"/>
                <w:szCs w:val="18"/>
              </w:rPr>
              <w:t> </w:t>
            </w:r>
          </w:p>
        </w:tc>
        <w:tc>
          <w:tcPr>
            <w:tcW w:w="1840" w:type="dxa"/>
            <w:tcBorders>
              <w:top w:val="nil"/>
              <w:left w:val="nil"/>
              <w:bottom w:val="single" w:sz="4" w:space="0" w:color="auto"/>
              <w:right w:val="single" w:sz="4" w:space="0" w:color="auto"/>
            </w:tcBorders>
            <w:shd w:val="clear" w:color="000000" w:fill="EBF1DE"/>
            <w:noWrap/>
            <w:vAlign w:val="center"/>
            <w:hideMark/>
          </w:tcPr>
          <w:p w:rsidR="00F14A79" w:rsidRPr="00F14A79" w:rsidRDefault="00F14A79" w:rsidP="00F14A79">
            <w:pPr>
              <w:jc w:val="center"/>
              <w:rPr>
                <w:sz w:val="18"/>
                <w:szCs w:val="18"/>
              </w:rPr>
            </w:pPr>
            <w:r w:rsidRPr="00F14A79">
              <w:rPr>
                <w:sz w:val="18"/>
                <w:szCs w:val="18"/>
              </w:rPr>
              <w:t>4 040 974.67</w:t>
            </w:r>
          </w:p>
        </w:tc>
      </w:tr>
      <w:tr w:rsidR="00F14A79" w:rsidRPr="00F14A79" w:rsidTr="00F14A79">
        <w:trPr>
          <w:trHeight w:val="7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Глава муниципального образования и его администрация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77 0 00 00000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686 007.68</w:t>
            </w:r>
          </w:p>
        </w:tc>
      </w:tr>
      <w:tr w:rsidR="00F14A79" w:rsidRPr="00F14A79" w:rsidTr="00F14A79">
        <w:trPr>
          <w:trHeight w:val="66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lastRenderedPageBreak/>
              <w:t>Обеспечение функционирования Главы муниципального образования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77 1 00 00000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686 007.68</w:t>
            </w:r>
          </w:p>
        </w:tc>
      </w:tr>
      <w:tr w:rsidR="00F14A79" w:rsidRPr="00F14A79" w:rsidTr="00F14A79">
        <w:trPr>
          <w:trHeight w:val="117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Финансовое обеспечение выполнения функций органов местного самоуправления, оказания услуг и выполнения работ</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77 1 00 90000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686 007.68</w:t>
            </w:r>
          </w:p>
        </w:tc>
      </w:tr>
      <w:tr w:rsidR="00F14A79" w:rsidRPr="00F14A79" w:rsidTr="00F14A79">
        <w:trPr>
          <w:trHeight w:val="121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Расходы на выплаты по оплате труда муниципальных служащих (лиц, замещающих муниципальные должности)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77 1 00 90011</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683 654.68</w:t>
            </w:r>
          </w:p>
        </w:tc>
      </w:tr>
      <w:tr w:rsidR="00F14A79" w:rsidRPr="00F14A79" w:rsidTr="00F14A79">
        <w:trPr>
          <w:trHeight w:val="190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77 1 00 90011</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02</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683 654.68</w:t>
            </w:r>
          </w:p>
        </w:tc>
      </w:tr>
      <w:tr w:rsidR="00F14A79" w:rsidRPr="00F14A79" w:rsidTr="00F14A79">
        <w:trPr>
          <w:trHeight w:val="58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Взнос в Ассоциацию "Совет муниципальных образований КБР"</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77 1 00 92794</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2 353.00</w:t>
            </w:r>
          </w:p>
        </w:tc>
      </w:tr>
      <w:tr w:rsidR="00F14A79" w:rsidRPr="00F14A79" w:rsidTr="00F14A79">
        <w:trPr>
          <w:trHeight w:val="409"/>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бюджетные ассигнования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77 1 00 92794</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13</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2 353.00</w:t>
            </w:r>
          </w:p>
        </w:tc>
      </w:tr>
      <w:tr w:rsidR="00F14A79" w:rsidRPr="00F14A79" w:rsidTr="00F14A79">
        <w:trPr>
          <w:trHeight w:val="9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Глава местной администрации и его заместители, Аппарат местной администрации</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78 0 00 00000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3 215 050.28</w:t>
            </w:r>
          </w:p>
        </w:tc>
      </w:tr>
      <w:tr w:rsidR="00F14A79" w:rsidRPr="00F14A79" w:rsidTr="00F14A79">
        <w:trPr>
          <w:trHeight w:val="31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Аппарат местной администрации</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78 2 00 00000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3 215 050.28</w:t>
            </w:r>
          </w:p>
        </w:tc>
      </w:tr>
      <w:tr w:rsidR="00F14A79" w:rsidRPr="00F14A79" w:rsidTr="00F14A79">
        <w:trPr>
          <w:trHeight w:val="1212"/>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Финансовое обеспечение выполнения функций органов местного самоуправления, оказания услуг и выполнения работ</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78 2 00 90000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3 215 050.28</w:t>
            </w:r>
          </w:p>
        </w:tc>
      </w:tr>
      <w:tr w:rsidR="00F14A79" w:rsidRPr="00F14A79" w:rsidTr="00F14A79">
        <w:trPr>
          <w:trHeight w:val="1309"/>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Расходы на выплаты по оплате труда муниципальных служащих (лиц, замещающих муниципальные должности)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78 2 00 90011</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558 358.40</w:t>
            </w:r>
          </w:p>
        </w:tc>
      </w:tr>
      <w:tr w:rsidR="00F14A79" w:rsidRPr="00F14A79" w:rsidTr="00F14A79">
        <w:trPr>
          <w:trHeight w:val="183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78 2 00 90011</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558 358.40</w:t>
            </w:r>
          </w:p>
        </w:tc>
      </w:tr>
      <w:tr w:rsidR="00F14A79" w:rsidRPr="00F14A79" w:rsidTr="00F14A79">
        <w:trPr>
          <w:trHeight w:val="93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Расходы на обеспечение функций государственных органов, в том числе территориальных органов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78 2 00 90019</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16 500.00</w:t>
            </w:r>
          </w:p>
        </w:tc>
      </w:tr>
      <w:tr w:rsidR="00F14A79" w:rsidRPr="00F14A79" w:rsidTr="00F14A79">
        <w:trPr>
          <w:trHeight w:val="75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78 2 00 90019</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16 500.00</w:t>
            </w:r>
          </w:p>
        </w:tc>
      </w:tr>
      <w:tr w:rsidR="00F14A79" w:rsidRPr="00F14A79" w:rsidTr="00F14A79">
        <w:trPr>
          <w:trHeight w:val="683"/>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Расходы на обеспечение деятельности органов местного самоуправления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78 2 00 90020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2 542 791.88</w:t>
            </w:r>
          </w:p>
        </w:tc>
      </w:tr>
      <w:tr w:rsidR="00F14A79" w:rsidRPr="00F14A79" w:rsidTr="00F14A79">
        <w:trPr>
          <w:trHeight w:val="195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78 2 00 90020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2 098 580.22</w:t>
            </w:r>
          </w:p>
        </w:tc>
      </w:tr>
      <w:tr w:rsidR="00F14A79" w:rsidRPr="00F14A79" w:rsidTr="00F14A79">
        <w:trPr>
          <w:trHeight w:val="75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78 2 00 90020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440 202.79</w:t>
            </w:r>
          </w:p>
        </w:tc>
      </w:tr>
      <w:tr w:rsidR="00F14A79" w:rsidRPr="00F14A79" w:rsidTr="00F14A79">
        <w:trPr>
          <w:trHeight w:val="4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бюджетные ассигнования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78 2 00 90020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800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4 008.87</w:t>
            </w:r>
          </w:p>
        </w:tc>
      </w:tr>
      <w:tr w:rsidR="00F14A79" w:rsidRPr="00F14A79" w:rsidTr="00F14A79">
        <w:trPr>
          <w:trHeight w:val="126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 xml:space="preserve">Жилищно-коммунальные (коммунальные) услуги, взносы на капитальный ремонт общего имущества в многоквартирном доме </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78 2 00 90071</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97 400.00</w:t>
            </w:r>
          </w:p>
        </w:tc>
      </w:tr>
      <w:tr w:rsidR="00F14A79" w:rsidRPr="00F14A79" w:rsidTr="00F14A79">
        <w:trPr>
          <w:trHeight w:val="75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78 2 00 90071</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04</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200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97 400.00</w:t>
            </w:r>
          </w:p>
        </w:tc>
      </w:tr>
      <w:tr w:rsidR="00F14A79" w:rsidRPr="00F14A79" w:rsidTr="00F14A79">
        <w:trPr>
          <w:trHeight w:val="7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Контрольно-счетный орган муниципального образования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93 0 00 00000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105.00</w:t>
            </w:r>
          </w:p>
        </w:tc>
      </w:tr>
      <w:tr w:rsidR="00F14A79" w:rsidRPr="00F14A79" w:rsidTr="00F14A79">
        <w:trPr>
          <w:trHeight w:val="1823"/>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lastRenderedPageBreak/>
              <w:t>Обеспечение деятельности Контрольно-счетного органа муниципального образования, оплата труда Председателя Контрольно-счетного органа муниципального образования и его заместителя, аудиторов Контрольно-счетного органа муниципального образования и работников аппарата Контрольно-счетного органа муниципального образования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93 9 00 00000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105.00</w:t>
            </w:r>
          </w:p>
        </w:tc>
      </w:tr>
      <w:tr w:rsidR="00F14A79" w:rsidRPr="00F14A79" w:rsidTr="00F14A79">
        <w:trPr>
          <w:trHeight w:val="1223"/>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МБТ на осуществление полномочий контрольно-счетного органа поселения по осуществлению внешнего муниуипального финансового контроля</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b/>
                <w:bCs/>
                <w:sz w:val="18"/>
                <w:szCs w:val="18"/>
              </w:rPr>
            </w:pPr>
            <w:r w:rsidRPr="00F14A79">
              <w:rPr>
                <w:b/>
                <w:bCs/>
                <w:sz w:val="18"/>
                <w:szCs w:val="18"/>
              </w:rPr>
              <w:t>93 9 00 79390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105.00</w:t>
            </w:r>
          </w:p>
        </w:tc>
      </w:tr>
      <w:tr w:rsidR="00F14A79" w:rsidRPr="00F14A79" w:rsidTr="00F14A79">
        <w:trPr>
          <w:trHeight w:val="315"/>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Межбюджетные трансферты</w:t>
            </w:r>
          </w:p>
        </w:tc>
        <w:tc>
          <w:tcPr>
            <w:tcW w:w="1780" w:type="dxa"/>
            <w:tcBorders>
              <w:top w:val="nil"/>
              <w:left w:val="nil"/>
              <w:bottom w:val="single" w:sz="4" w:space="0" w:color="auto"/>
              <w:right w:val="single" w:sz="4" w:space="0" w:color="auto"/>
            </w:tcBorders>
            <w:shd w:val="clear" w:color="000000" w:fill="FFFFFF"/>
            <w:vAlign w:val="center"/>
            <w:hideMark/>
          </w:tcPr>
          <w:p w:rsidR="00F14A79" w:rsidRPr="00F14A79" w:rsidRDefault="00F14A79" w:rsidP="00F14A79">
            <w:pPr>
              <w:jc w:val="center"/>
              <w:rPr>
                <w:sz w:val="18"/>
                <w:szCs w:val="18"/>
              </w:rPr>
            </w:pPr>
            <w:r w:rsidRPr="00F14A79">
              <w:rPr>
                <w:sz w:val="18"/>
                <w:szCs w:val="18"/>
              </w:rPr>
              <w:t>93 9 00 79390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01</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06</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500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105.00</w:t>
            </w:r>
          </w:p>
        </w:tc>
      </w:tr>
      <w:tr w:rsidR="00F14A79" w:rsidRPr="00F14A79" w:rsidTr="00F14A79">
        <w:trPr>
          <w:trHeight w:val="60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Реализация функций иных органов местного самоуправления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99 0 00 00000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139 811.71</w:t>
            </w:r>
          </w:p>
        </w:tc>
      </w:tr>
      <w:tr w:rsidR="00F14A79" w:rsidRPr="00F14A79" w:rsidTr="00F14A79">
        <w:trPr>
          <w:trHeight w:val="420"/>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Иные непрограммные мероприятия</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99 9 00 00000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139 811.71</w:t>
            </w:r>
          </w:p>
        </w:tc>
      </w:tr>
      <w:tr w:rsidR="00F14A79" w:rsidRPr="00F14A79" w:rsidTr="00F14A79">
        <w:trPr>
          <w:trHeight w:val="938"/>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Субвенции на 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99 9 00 51180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000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b/>
                <w:bCs/>
                <w:sz w:val="18"/>
                <w:szCs w:val="18"/>
              </w:rPr>
            </w:pPr>
            <w:r w:rsidRPr="00F14A79">
              <w:rPr>
                <w:b/>
                <w:bCs/>
                <w:sz w:val="18"/>
                <w:szCs w:val="18"/>
              </w:rPr>
              <w:t>139 811.71</w:t>
            </w:r>
          </w:p>
        </w:tc>
      </w:tr>
      <w:tr w:rsidR="00F14A79" w:rsidRPr="00F14A79" w:rsidTr="00F14A79">
        <w:trPr>
          <w:trHeight w:val="1849"/>
        </w:trPr>
        <w:tc>
          <w:tcPr>
            <w:tcW w:w="4500" w:type="dxa"/>
            <w:gridSpan w:val="5"/>
            <w:tcBorders>
              <w:top w:val="single" w:sz="4" w:space="0" w:color="auto"/>
              <w:left w:val="single" w:sz="4" w:space="0" w:color="auto"/>
              <w:bottom w:val="single" w:sz="4" w:space="0" w:color="auto"/>
              <w:right w:val="nil"/>
            </w:tcBorders>
            <w:shd w:val="clear" w:color="000000" w:fill="FFFFFF"/>
            <w:vAlign w:val="bottom"/>
            <w:hideMark/>
          </w:tcPr>
          <w:p w:rsidR="00F14A79" w:rsidRPr="00F14A79" w:rsidRDefault="00F14A79" w:rsidP="00F14A79">
            <w:pPr>
              <w:rPr>
                <w:sz w:val="18"/>
                <w:szCs w:val="18"/>
              </w:rPr>
            </w:pPr>
            <w:r w:rsidRPr="00F14A79">
              <w:rPr>
                <w:sz w:val="18"/>
                <w:szCs w:val="18"/>
              </w:rPr>
              <w:t>Расходы на выплаты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99 9 00 51180</w:t>
            </w:r>
          </w:p>
        </w:tc>
        <w:tc>
          <w:tcPr>
            <w:tcW w:w="112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02</w:t>
            </w:r>
          </w:p>
        </w:tc>
        <w:tc>
          <w:tcPr>
            <w:tcW w:w="118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03</w:t>
            </w:r>
          </w:p>
        </w:tc>
        <w:tc>
          <w:tcPr>
            <w:tcW w:w="116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100</w:t>
            </w:r>
          </w:p>
        </w:tc>
        <w:tc>
          <w:tcPr>
            <w:tcW w:w="1840" w:type="dxa"/>
            <w:tcBorders>
              <w:top w:val="nil"/>
              <w:left w:val="nil"/>
              <w:bottom w:val="single" w:sz="4" w:space="0" w:color="auto"/>
              <w:right w:val="single" w:sz="4" w:space="0" w:color="auto"/>
            </w:tcBorders>
            <w:shd w:val="clear" w:color="000000" w:fill="FFFFFF"/>
            <w:noWrap/>
            <w:vAlign w:val="center"/>
            <w:hideMark/>
          </w:tcPr>
          <w:p w:rsidR="00F14A79" w:rsidRPr="00F14A79" w:rsidRDefault="00F14A79" w:rsidP="00F14A79">
            <w:pPr>
              <w:jc w:val="center"/>
              <w:rPr>
                <w:sz w:val="18"/>
                <w:szCs w:val="18"/>
              </w:rPr>
            </w:pPr>
            <w:r w:rsidRPr="00F14A79">
              <w:rPr>
                <w:sz w:val="18"/>
                <w:szCs w:val="18"/>
              </w:rPr>
              <w:t>139 811.71</w:t>
            </w:r>
          </w:p>
        </w:tc>
      </w:tr>
    </w:tbl>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1B2AFD" w:rsidRPr="00F14A79" w:rsidRDefault="001B2AFD"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F14A79" w:rsidRPr="00F14A79" w:rsidRDefault="00F14A79" w:rsidP="00B54E84">
      <w:pPr>
        <w:pStyle w:val="1"/>
        <w:jc w:val="right"/>
        <w:rPr>
          <w:rFonts w:ascii="Times New Roman" w:hAnsi="Times New Roman"/>
          <w:b/>
          <w:sz w:val="18"/>
          <w:szCs w:val="18"/>
        </w:rPr>
      </w:pPr>
    </w:p>
    <w:p w:rsidR="00B54E84" w:rsidRPr="00F14A79" w:rsidRDefault="00B54E84" w:rsidP="00B54E84">
      <w:pPr>
        <w:pStyle w:val="1"/>
        <w:jc w:val="right"/>
        <w:rPr>
          <w:rFonts w:ascii="Times New Roman" w:hAnsi="Times New Roman"/>
          <w:b/>
          <w:sz w:val="18"/>
          <w:szCs w:val="18"/>
        </w:rPr>
      </w:pPr>
      <w:r w:rsidRPr="00F14A79">
        <w:rPr>
          <w:rFonts w:ascii="Times New Roman" w:hAnsi="Times New Roman"/>
          <w:b/>
          <w:sz w:val="18"/>
          <w:szCs w:val="18"/>
        </w:rPr>
        <w:t>Приложение №</w:t>
      </w:r>
      <w:r w:rsidR="00BE2E4E" w:rsidRPr="00F14A79">
        <w:rPr>
          <w:rFonts w:ascii="Times New Roman" w:hAnsi="Times New Roman"/>
          <w:b/>
          <w:sz w:val="18"/>
          <w:szCs w:val="18"/>
        </w:rPr>
        <w:t>7</w:t>
      </w:r>
    </w:p>
    <w:p w:rsidR="00B54E84" w:rsidRPr="00F14A79" w:rsidRDefault="00C43588" w:rsidP="00B54E84">
      <w:pPr>
        <w:pStyle w:val="1"/>
        <w:jc w:val="right"/>
        <w:rPr>
          <w:rFonts w:ascii="Times New Roman" w:hAnsi="Times New Roman"/>
          <w:sz w:val="18"/>
          <w:szCs w:val="18"/>
        </w:rPr>
      </w:pPr>
      <w:r w:rsidRPr="00F14A79">
        <w:rPr>
          <w:rFonts w:ascii="Times New Roman" w:hAnsi="Times New Roman"/>
          <w:sz w:val="18"/>
          <w:szCs w:val="18"/>
        </w:rPr>
        <w:t xml:space="preserve">К </w:t>
      </w:r>
      <w:r w:rsidR="00B54E84" w:rsidRPr="00F14A79">
        <w:rPr>
          <w:rFonts w:ascii="Times New Roman" w:hAnsi="Times New Roman"/>
          <w:sz w:val="18"/>
          <w:szCs w:val="18"/>
        </w:rPr>
        <w:t>Решени</w:t>
      </w:r>
      <w:r w:rsidR="00D149E7" w:rsidRPr="00F14A79">
        <w:rPr>
          <w:rFonts w:ascii="Times New Roman" w:hAnsi="Times New Roman"/>
          <w:sz w:val="18"/>
          <w:szCs w:val="18"/>
        </w:rPr>
        <w:t>ю</w:t>
      </w:r>
      <w:r w:rsidRPr="00F14A79">
        <w:rPr>
          <w:rFonts w:ascii="Times New Roman" w:hAnsi="Times New Roman"/>
          <w:sz w:val="18"/>
          <w:szCs w:val="18"/>
        </w:rPr>
        <w:t>сессии</w:t>
      </w:r>
      <w:r w:rsidR="00B54E84" w:rsidRPr="00F14A79">
        <w:rPr>
          <w:rFonts w:ascii="Times New Roman" w:hAnsi="Times New Roman"/>
          <w:sz w:val="18"/>
          <w:szCs w:val="18"/>
        </w:rPr>
        <w:t xml:space="preserve"> Совета местного самоуправления сельского </w:t>
      </w:r>
    </w:p>
    <w:p w:rsidR="00D16804" w:rsidRPr="00F14A79" w:rsidRDefault="00B54E84" w:rsidP="00D16804">
      <w:pPr>
        <w:pStyle w:val="1"/>
        <w:jc w:val="right"/>
        <w:rPr>
          <w:rFonts w:ascii="Times New Roman" w:hAnsi="Times New Roman"/>
          <w:sz w:val="18"/>
          <w:szCs w:val="18"/>
        </w:rPr>
      </w:pPr>
      <w:r w:rsidRPr="00F14A79">
        <w:rPr>
          <w:rFonts w:ascii="Times New Roman" w:hAnsi="Times New Roman"/>
          <w:sz w:val="18"/>
          <w:szCs w:val="18"/>
        </w:rPr>
        <w:t xml:space="preserve">поселения </w:t>
      </w:r>
      <w:r w:rsidR="00BE2E4E" w:rsidRPr="00F14A79">
        <w:rPr>
          <w:rFonts w:ascii="Times New Roman" w:hAnsi="Times New Roman"/>
          <w:sz w:val="18"/>
          <w:szCs w:val="18"/>
        </w:rPr>
        <w:t>Советское</w:t>
      </w:r>
      <w:r w:rsidRPr="00F14A79">
        <w:rPr>
          <w:rFonts w:ascii="Times New Roman" w:hAnsi="Times New Roman"/>
          <w:sz w:val="18"/>
          <w:szCs w:val="18"/>
        </w:rPr>
        <w:t xml:space="preserve">Прохладненского муниципального района </w:t>
      </w:r>
    </w:p>
    <w:p w:rsidR="00B54E84" w:rsidRPr="00F14A79" w:rsidRDefault="00B54E84" w:rsidP="00D16804">
      <w:pPr>
        <w:pStyle w:val="1"/>
        <w:jc w:val="right"/>
        <w:rPr>
          <w:rFonts w:ascii="Times New Roman" w:hAnsi="Times New Roman"/>
          <w:sz w:val="18"/>
          <w:szCs w:val="18"/>
        </w:rPr>
      </w:pPr>
      <w:r w:rsidRPr="00F14A79">
        <w:rPr>
          <w:rFonts w:ascii="Times New Roman" w:hAnsi="Times New Roman"/>
          <w:sz w:val="18"/>
          <w:szCs w:val="18"/>
        </w:rPr>
        <w:t>Кабардино-Балкарской Республики</w:t>
      </w:r>
      <w:r w:rsidR="00A668E1" w:rsidRPr="00F14A79">
        <w:rPr>
          <w:rFonts w:ascii="Times New Roman" w:hAnsi="Times New Roman"/>
          <w:sz w:val="18"/>
          <w:szCs w:val="18"/>
        </w:rPr>
        <w:t xml:space="preserve"> от </w:t>
      </w:r>
      <w:r w:rsidR="00D149E7" w:rsidRPr="00F14A79">
        <w:rPr>
          <w:rFonts w:ascii="Times New Roman" w:hAnsi="Times New Roman"/>
          <w:sz w:val="18"/>
          <w:szCs w:val="18"/>
        </w:rPr>
        <w:t>18.04.2024г.</w:t>
      </w:r>
      <w:r w:rsidR="008D109B" w:rsidRPr="00F14A79">
        <w:rPr>
          <w:rFonts w:ascii="Times New Roman" w:hAnsi="Times New Roman"/>
          <w:sz w:val="18"/>
          <w:szCs w:val="18"/>
        </w:rPr>
        <w:t xml:space="preserve">  № </w:t>
      </w:r>
      <w:r w:rsidR="00D149E7" w:rsidRPr="00F14A79">
        <w:rPr>
          <w:rFonts w:ascii="Times New Roman" w:hAnsi="Times New Roman"/>
          <w:sz w:val="18"/>
          <w:szCs w:val="18"/>
        </w:rPr>
        <w:t>60</w:t>
      </w:r>
    </w:p>
    <w:p w:rsidR="008D109B" w:rsidRPr="00F14A79" w:rsidRDefault="008D109B" w:rsidP="00D16804">
      <w:pPr>
        <w:pStyle w:val="1"/>
        <w:jc w:val="right"/>
        <w:rPr>
          <w:rFonts w:ascii="Times New Roman" w:hAnsi="Times New Roman"/>
          <w:sz w:val="18"/>
          <w:szCs w:val="18"/>
        </w:rPr>
      </w:pPr>
      <w:r w:rsidRPr="00F14A79">
        <w:rPr>
          <w:rFonts w:ascii="Times New Roman" w:hAnsi="Times New Roman"/>
          <w:sz w:val="18"/>
          <w:szCs w:val="18"/>
        </w:rPr>
        <w:t>" О внесении изменений в решение сессии Совета местного</w:t>
      </w:r>
    </w:p>
    <w:p w:rsidR="008D109B" w:rsidRPr="00F14A79" w:rsidRDefault="008D109B" w:rsidP="00D16804">
      <w:pPr>
        <w:pStyle w:val="1"/>
        <w:jc w:val="right"/>
        <w:rPr>
          <w:rFonts w:ascii="Times New Roman" w:hAnsi="Times New Roman"/>
          <w:sz w:val="18"/>
          <w:szCs w:val="18"/>
        </w:rPr>
      </w:pPr>
      <w:r w:rsidRPr="00F14A79">
        <w:rPr>
          <w:rFonts w:ascii="Times New Roman" w:hAnsi="Times New Roman"/>
          <w:sz w:val="18"/>
          <w:szCs w:val="18"/>
        </w:rPr>
        <w:t xml:space="preserve"> самоуправления сельского поселения Советское</w:t>
      </w:r>
    </w:p>
    <w:p w:rsidR="008D109B" w:rsidRPr="00F14A79" w:rsidRDefault="008D109B" w:rsidP="00D16804">
      <w:pPr>
        <w:pStyle w:val="1"/>
        <w:jc w:val="right"/>
        <w:rPr>
          <w:rFonts w:ascii="Times New Roman" w:hAnsi="Times New Roman"/>
          <w:sz w:val="18"/>
          <w:szCs w:val="18"/>
        </w:rPr>
      </w:pPr>
      <w:r w:rsidRPr="00F14A79">
        <w:rPr>
          <w:rFonts w:ascii="Times New Roman" w:hAnsi="Times New Roman"/>
          <w:sz w:val="18"/>
          <w:szCs w:val="18"/>
        </w:rPr>
        <w:t>Прохладненского муниципального района КБР от 29.12.2023№ 55/1</w:t>
      </w:r>
    </w:p>
    <w:p w:rsidR="00B54E84" w:rsidRPr="00F14A79" w:rsidRDefault="00B54E84" w:rsidP="00D16804">
      <w:pPr>
        <w:pStyle w:val="1"/>
        <w:jc w:val="right"/>
        <w:rPr>
          <w:rFonts w:ascii="Times New Roman" w:hAnsi="Times New Roman"/>
          <w:sz w:val="18"/>
          <w:szCs w:val="18"/>
        </w:rPr>
      </w:pPr>
      <w:r w:rsidRPr="00F14A79">
        <w:rPr>
          <w:rFonts w:ascii="Times New Roman" w:hAnsi="Times New Roman"/>
          <w:sz w:val="18"/>
          <w:szCs w:val="18"/>
        </w:rPr>
        <w:t>«</w:t>
      </w:r>
      <w:r w:rsidR="00DF192B" w:rsidRPr="00F14A79">
        <w:rPr>
          <w:rFonts w:ascii="Times New Roman" w:hAnsi="Times New Roman"/>
          <w:sz w:val="18"/>
          <w:szCs w:val="18"/>
        </w:rPr>
        <w:t>О</w:t>
      </w:r>
      <w:r w:rsidR="00120161" w:rsidRPr="00F14A79">
        <w:rPr>
          <w:rFonts w:ascii="Times New Roman" w:hAnsi="Times New Roman"/>
          <w:sz w:val="18"/>
          <w:szCs w:val="18"/>
        </w:rPr>
        <w:t>местно</w:t>
      </w:r>
      <w:r w:rsidR="00BE2E4E" w:rsidRPr="00F14A79">
        <w:rPr>
          <w:rFonts w:ascii="Times New Roman" w:hAnsi="Times New Roman"/>
          <w:sz w:val="18"/>
          <w:szCs w:val="18"/>
        </w:rPr>
        <w:t>м</w:t>
      </w:r>
      <w:r w:rsidRPr="00F14A79">
        <w:rPr>
          <w:rFonts w:ascii="Times New Roman" w:hAnsi="Times New Roman"/>
          <w:sz w:val="18"/>
          <w:szCs w:val="18"/>
        </w:rPr>
        <w:t>бюджет</w:t>
      </w:r>
      <w:r w:rsidR="00BE2E4E" w:rsidRPr="00F14A79">
        <w:rPr>
          <w:rFonts w:ascii="Times New Roman" w:hAnsi="Times New Roman"/>
          <w:sz w:val="18"/>
          <w:szCs w:val="18"/>
        </w:rPr>
        <w:t>е</w:t>
      </w:r>
      <w:r w:rsidRPr="00F14A79">
        <w:rPr>
          <w:rFonts w:ascii="Times New Roman" w:hAnsi="Times New Roman"/>
          <w:sz w:val="18"/>
          <w:szCs w:val="18"/>
        </w:rPr>
        <w:t xml:space="preserve"> сельского поселения </w:t>
      </w:r>
      <w:r w:rsidR="00BE2E4E" w:rsidRPr="00F14A79">
        <w:rPr>
          <w:rFonts w:ascii="Times New Roman" w:hAnsi="Times New Roman"/>
          <w:sz w:val="18"/>
          <w:szCs w:val="18"/>
        </w:rPr>
        <w:t>Советское</w:t>
      </w:r>
      <w:r w:rsidRPr="00F14A79">
        <w:rPr>
          <w:rFonts w:ascii="Times New Roman" w:hAnsi="Times New Roman"/>
          <w:sz w:val="18"/>
          <w:szCs w:val="18"/>
        </w:rPr>
        <w:t>Прохладненского</w:t>
      </w:r>
    </w:p>
    <w:p w:rsidR="00B54E84" w:rsidRPr="00F14A79" w:rsidRDefault="00B54E84" w:rsidP="00B54E84">
      <w:pPr>
        <w:pStyle w:val="1"/>
        <w:jc w:val="right"/>
        <w:rPr>
          <w:rFonts w:ascii="Times New Roman" w:hAnsi="Times New Roman"/>
          <w:sz w:val="18"/>
          <w:szCs w:val="18"/>
        </w:rPr>
      </w:pPr>
      <w:r w:rsidRPr="00F14A79">
        <w:rPr>
          <w:rFonts w:ascii="Times New Roman" w:hAnsi="Times New Roman"/>
          <w:sz w:val="18"/>
          <w:szCs w:val="18"/>
        </w:rPr>
        <w:t xml:space="preserve"> муниципального района Кабардино-Балкарской Республики </w:t>
      </w:r>
    </w:p>
    <w:p w:rsidR="00B54E84" w:rsidRPr="00F14A79" w:rsidRDefault="00ED77EE" w:rsidP="00B54E84">
      <w:pPr>
        <w:pStyle w:val="1"/>
        <w:jc w:val="right"/>
        <w:rPr>
          <w:rFonts w:ascii="Times New Roman" w:hAnsi="Times New Roman"/>
          <w:sz w:val="18"/>
          <w:szCs w:val="18"/>
        </w:rPr>
      </w:pPr>
      <w:r w:rsidRPr="00F14A79">
        <w:rPr>
          <w:rFonts w:ascii="Times New Roman" w:hAnsi="Times New Roman"/>
          <w:sz w:val="18"/>
          <w:szCs w:val="18"/>
        </w:rPr>
        <w:t>на 202</w:t>
      </w:r>
      <w:r w:rsidR="00843733" w:rsidRPr="00F14A79">
        <w:rPr>
          <w:rFonts w:ascii="Times New Roman" w:hAnsi="Times New Roman"/>
          <w:sz w:val="18"/>
          <w:szCs w:val="18"/>
        </w:rPr>
        <w:t>4</w:t>
      </w:r>
      <w:r w:rsidR="00B54E84" w:rsidRPr="00F14A79">
        <w:rPr>
          <w:rFonts w:ascii="Times New Roman" w:hAnsi="Times New Roman"/>
          <w:sz w:val="18"/>
          <w:szCs w:val="18"/>
        </w:rPr>
        <w:t xml:space="preserve"> год и на плановый период 20</w:t>
      </w:r>
      <w:r w:rsidR="00EC13CE" w:rsidRPr="00F14A79">
        <w:rPr>
          <w:rFonts w:ascii="Times New Roman" w:hAnsi="Times New Roman"/>
          <w:sz w:val="18"/>
          <w:szCs w:val="18"/>
        </w:rPr>
        <w:t>2</w:t>
      </w:r>
      <w:r w:rsidR="00843733" w:rsidRPr="00F14A79">
        <w:rPr>
          <w:rFonts w:ascii="Times New Roman" w:hAnsi="Times New Roman"/>
          <w:sz w:val="18"/>
          <w:szCs w:val="18"/>
        </w:rPr>
        <w:t>5</w:t>
      </w:r>
      <w:r w:rsidR="00B54E84" w:rsidRPr="00F14A79">
        <w:rPr>
          <w:rFonts w:ascii="Times New Roman" w:hAnsi="Times New Roman"/>
          <w:sz w:val="18"/>
          <w:szCs w:val="18"/>
        </w:rPr>
        <w:t>и 20</w:t>
      </w:r>
      <w:r w:rsidR="00DF192B" w:rsidRPr="00F14A79">
        <w:rPr>
          <w:rFonts w:ascii="Times New Roman" w:hAnsi="Times New Roman"/>
          <w:sz w:val="18"/>
          <w:szCs w:val="18"/>
        </w:rPr>
        <w:t>2</w:t>
      </w:r>
      <w:r w:rsidR="00843733" w:rsidRPr="00F14A79">
        <w:rPr>
          <w:rFonts w:ascii="Times New Roman" w:hAnsi="Times New Roman"/>
          <w:sz w:val="18"/>
          <w:szCs w:val="18"/>
        </w:rPr>
        <w:t>6</w:t>
      </w:r>
      <w:r w:rsidR="00B54E84" w:rsidRPr="00F14A79">
        <w:rPr>
          <w:rFonts w:ascii="Times New Roman" w:hAnsi="Times New Roman"/>
          <w:sz w:val="18"/>
          <w:szCs w:val="18"/>
        </w:rPr>
        <w:t xml:space="preserve"> годов» </w:t>
      </w:r>
    </w:p>
    <w:tbl>
      <w:tblPr>
        <w:tblW w:w="10245" w:type="dxa"/>
        <w:tblInd w:w="-72" w:type="dxa"/>
        <w:tblLayout w:type="fixed"/>
        <w:tblLook w:val="00A0"/>
      </w:tblPr>
      <w:tblGrid>
        <w:gridCol w:w="4320"/>
        <w:gridCol w:w="3420"/>
        <w:gridCol w:w="2505"/>
      </w:tblGrid>
      <w:tr w:rsidR="00B54E84" w:rsidRPr="00F14A79" w:rsidTr="00DF192B">
        <w:trPr>
          <w:trHeight w:val="540"/>
        </w:trPr>
        <w:tc>
          <w:tcPr>
            <w:tcW w:w="10245" w:type="dxa"/>
            <w:gridSpan w:val="3"/>
            <w:vAlign w:val="bottom"/>
          </w:tcPr>
          <w:p w:rsidR="00B54E84" w:rsidRPr="00F14A79" w:rsidRDefault="00B54E84" w:rsidP="00F14A79">
            <w:pPr>
              <w:pStyle w:val="ConsPlusNonformat"/>
              <w:jc w:val="center"/>
              <w:rPr>
                <w:rFonts w:ascii="Times New Roman" w:hAnsi="Times New Roman" w:cs="Times New Roman"/>
                <w:b/>
                <w:sz w:val="18"/>
                <w:szCs w:val="18"/>
              </w:rPr>
            </w:pPr>
          </w:p>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Источники финансирования дефицита</w:t>
            </w:r>
          </w:p>
        </w:tc>
      </w:tr>
      <w:tr w:rsidR="00B54E84" w:rsidRPr="00F14A79" w:rsidTr="00DF192B">
        <w:trPr>
          <w:trHeight w:val="450"/>
        </w:trPr>
        <w:tc>
          <w:tcPr>
            <w:tcW w:w="10245" w:type="dxa"/>
            <w:gridSpan w:val="3"/>
            <w:vAlign w:val="bottom"/>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 xml:space="preserve">местного бюджета сельского поселения </w:t>
            </w:r>
            <w:r w:rsidR="00BE2E4E" w:rsidRPr="00F14A79">
              <w:rPr>
                <w:rFonts w:ascii="Times New Roman" w:hAnsi="Times New Roman" w:cs="Times New Roman"/>
                <w:b/>
                <w:sz w:val="18"/>
                <w:szCs w:val="18"/>
              </w:rPr>
              <w:t>Советское</w:t>
            </w:r>
          </w:p>
          <w:p w:rsidR="00B54E84" w:rsidRPr="00F14A79" w:rsidRDefault="00B54E84" w:rsidP="00F14A79">
            <w:pPr>
              <w:adjustRightInd w:val="0"/>
              <w:jc w:val="center"/>
              <w:rPr>
                <w:b/>
                <w:bCs/>
                <w:color w:val="000000"/>
                <w:sz w:val="18"/>
                <w:szCs w:val="18"/>
              </w:rPr>
            </w:pPr>
            <w:r w:rsidRPr="00F14A79">
              <w:rPr>
                <w:b/>
                <w:sz w:val="18"/>
                <w:szCs w:val="18"/>
              </w:rPr>
              <w:t xml:space="preserve">Прохладненского муниципального района КБР </w:t>
            </w:r>
            <w:r w:rsidRPr="00F14A79">
              <w:rPr>
                <w:b/>
                <w:bCs/>
                <w:color w:val="000000"/>
                <w:sz w:val="18"/>
                <w:szCs w:val="18"/>
              </w:rPr>
              <w:t>на 20</w:t>
            </w:r>
            <w:r w:rsidR="00ED77EE" w:rsidRPr="00F14A79">
              <w:rPr>
                <w:b/>
                <w:bCs/>
                <w:color w:val="000000"/>
                <w:sz w:val="18"/>
                <w:szCs w:val="18"/>
              </w:rPr>
              <w:t>2</w:t>
            </w:r>
            <w:r w:rsidR="00843733" w:rsidRPr="00F14A79">
              <w:rPr>
                <w:b/>
                <w:bCs/>
                <w:color w:val="000000"/>
                <w:sz w:val="18"/>
                <w:szCs w:val="18"/>
              </w:rPr>
              <w:t>4</w:t>
            </w:r>
            <w:r w:rsidRPr="00F14A79">
              <w:rPr>
                <w:b/>
                <w:bCs/>
                <w:color w:val="000000"/>
                <w:sz w:val="18"/>
                <w:szCs w:val="18"/>
              </w:rPr>
              <w:t>г</w:t>
            </w:r>
            <w:r w:rsidR="008E4E43" w:rsidRPr="00F14A79">
              <w:rPr>
                <w:b/>
                <w:bCs/>
                <w:color w:val="000000"/>
                <w:sz w:val="18"/>
                <w:szCs w:val="18"/>
              </w:rPr>
              <w:t>од</w:t>
            </w:r>
          </w:p>
          <w:p w:rsidR="00B54E84" w:rsidRPr="00F14A79" w:rsidRDefault="00B54E84" w:rsidP="00F14A79">
            <w:pPr>
              <w:pStyle w:val="ConsPlusNonformat"/>
              <w:jc w:val="center"/>
              <w:rPr>
                <w:rFonts w:ascii="Times New Roman" w:hAnsi="Times New Roman" w:cs="Times New Roman"/>
                <w:b/>
                <w:sz w:val="18"/>
                <w:szCs w:val="18"/>
              </w:rPr>
            </w:pPr>
          </w:p>
        </w:tc>
      </w:tr>
      <w:tr w:rsidR="00B54E84" w:rsidRPr="00F14A79" w:rsidTr="00DF192B">
        <w:trPr>
          <w:trHeight w:val="330"/>
        </w:trPr>
        <w:tc>
          <w:tcPr>
            <w:tcW w:w="4320" w:type="dxa"/>
            <w:noWrap/>
            <w:vAlign w:val="bottom"/>
          </w:tcPr>
          <w:p w:rsidR="00B54E84" w:rsidRPr="00F14A79" w:rsidRDefault="00B54E84" w:rsidP="00F14A79">
            <w:pPr>
              <w:pStyle w:val="ConsPlusNonformat"/>
              <w:rPr>
                <w:rFonts w:ascii="Times New Roman" w:hAnsi="Times New Roman" w:cs="Times New Roman"/>
                <w:sz w:val="18"/>
                <w:szCs w:val="18"/>
              </w:rPr>
            </w:pPr>
          </w:p>
        </w:tc>
        <w:tc>
          <w:tcPr>
            <w:tcW w:w="3420" w:type="dxa"/>
            <w:vAlign w:val="bottom"/>
          </w:tcPr>
          <w:p w:rsidR="00B54E84" w:rsidRPr="00F14A79" w:rsidRDefault="00B54E84" w:rsidP="00F14A79">
            <w:pPr>
              <w:pStyle w:val="ConsPlusNonformat"/>
              <w:rPr>
                <w:rFonts w:ascii="Times New Roman" w:hAnsi="Times New Roman" w:cs="Times New Roman"/>
                <w:sz w:val="18"/>
                <w:szCs w:val="18"/>
              </w:rPr>
            </w:pPr>
          </w:p>
        </w:tc>
        <w:tc>
          <w:tcPr>
            <w:tcW w:w="2505" w:type="dxa"/>
            <w:noWrap/>
            <w:vAlign w:val="bottom"/>
          </w:tcPr>
          <w:p w:rsidR="00B54E84" w:rsidRPr="00F14A79" w:rsidRDefault="00B54E84" w:rsidP="00F14A79">
            <w:pPr>
              <w:pStyle w:val="ConsPlusNonformat"/>
              <w:jc w:val="right"/>
              <w:rPr>
                <w:rFonts w:ascii="Times New Roman" w:hAnsi="Times New Roman" w:cs="Times New Roman"/>
                <w:b/>
                <w:sz w:val="18"/>
                <w:szCs w:val="18"/>
              </w:rPr>
            </w:pPr>
            <w:r w:rsidRPr="00F14A79">
              <w:rPr>
                <w:rFonts w:ascii="Times New Roman" w:hAnsi="Times New Roman" w:cs="Times New Roman"/>
                <w:b/>
                <w:sz w:val="18"/>
                <w:szCs w:val="18"/>
              </w:rPr>
              <w:t xml:space="preserve">                   (рублей)</w:t>
            </w:r>
          </w:p>
        </w:tc>
      </w:tr>
      <w:tr w:rsidR="00B54E84" w:rsidRPr="00F14A79" w:rsidTr="00DF192B">
        <w:trPr>
          <w:trHeight w:val="315"/>
        </w:trPr>
        <w:tc>
          <w:tcPr>
            <w:tcW w:w="4320" w:type="dxa"/>
            <w:vMerge w:val="restart"/>
            <w:tcBorders>
              <w:top w:val="single" w:sz="8" w:space="0" w:color="auto"/>
              <w:left w:val="single" w:sz="8" w:space="0" w:color="auto"/>
              <w:bottom w:val="single" w:sz="4" w:space="0" w:color="auto"/>
              <w:right w:val="single" w:sz="4" w:space="0" w:color="auto"/>
            </w:tcBorders>
            <w:vAlign w:val="center"/>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Наименование</w:t>
            </w:r>
          </w:p>
        </w:tc>
        <w:tc>
          <w:tcPr>
            <w:tcW w:w="3420" w:type="dxa"/>
            <w:vMerge w:val="restart"/>
            <w:tcBorders>
              <w:top w:val="single" w:sz="8" w:space="0" w:color="auto"/>
              <w:left w:val="nil"/>
              <w:bottom w:val="single" w:sz="4" w:space="0" w:color="auto"/>
              <w:right w:val="single" w:sz="4" w:space="0" w:color="auto"/>
            </w:tcBorders>
            <w:vAlign w:val="center"/>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Код</w:t>
            </w:r>
          </w:p>
        </w:tc>
        <w:tc>
          <w:tcPr>
            <w:tcW w:w="2505" w:type="dxa"/>
            <w:tcBorders>
              <w:top w:val="single" w:sz="8" w:space="0" w:color="auto"/>
              <w:left w:val="nil"/>
              <w:bottom w:val="single" w:sz="4" w:space="0" w:color="auto"/>
              <w:right w:val="single" w:sz="8" w:space="0" w:color="auto"/>
            </w:tcBorders>
            <w:vAlign w:val="bottom"/>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Сумма</w:t>
            </w:r>
          </w:p>
        </w:tc>
      </w:tr>
      <w:tr w:rsidR="00B54E84" w:rsidRPr="00F14A79" w:rsidTr="00DF192B">
        <w:trPr>
          <w:trHeight w:val="315"/>
        </w:trPr>
        <w:tc>
          <w:tcPr>
            <w:tcW w:w="4320" w:type="dxa"/>
            <w:vMerge/>
            <w:tcBorders>
              <w:top w:val="single" w:sz="8" w:space="0" w:color="auto"/>
              <w:left w:val="single" w:sz="8" w:space="0" w:color="auto"/>
              <w:bottom w:val="single" w:sz="4" w:space="0" w:color="auto"/>
              <w:right w:val="single" w:sz="4" w:space="0" w:color="auto"/>
            </w:tcBorders>
            <w:vAlign w:val="center"/>
          </w:tcPr>
          <w:p w:rsidR="00B54E84" w:rsidRPr="00F14A79" w:rsidRDefault="00B54E84" w:rsidP="00F14A79">
            <w:pPr>
              <w:rPr>
                <w:b/>
                <w:sz w:val="18"/>
                <w:szCs w:val="18"/>
              </w:rPr>
            </w:pPr>
          </w:p>
        </w:tc>
        <w:tc>
          <w:tcPr>
            <w:tcW w:w="3420" w:type="dxa"/>
            <w:vMerge/>
            <w:tcBorders>
              <w:top w:val="single" w:sz="8" w:space="0" w:color="auto"/>
              <w:left w:val="nil"/>
              <w:bottom w:val="single" w:sz="4" w:space="0" w:color="auto"/>
              <w:right w:val="single" w:sz="4" w:space="0" w:color="auto"/>
            </w:tcBorders>
            <w:vAlign w:val="center"/>
          </w:tcPr>
          <w:p w:rsidR="00B54E84" w:rsidRPr="00F14A79" w:rsidRDefault="00B54E84" w:rsidP="00F14A79">
            <w:pPr>
              <w:rPr>
                <w:b/>
                <w:sz w:val="18"/>
                <w:szCs w:val="18"/>
              </w:rPr>
            </w:pPr>
          </w:p>
        </w:tc>
        <w:tc>
          <w:tcPr>
            <w:tcW w:w="2505" w:type="dxa"/>
            <w:tcBorders>
              <w:top w:val="single" w:sz="8" w:space="0" w:color="auto"/>
              <w:left w:val="nil"/>
              <w:bottom w:val="single" w:sz="4" w:space="0" w:color="auto"/>
              <w:right w:val="single" w:sz="8" w:space="0" w:color="auto"/>
            </w:tcBorders>
            <w:vAlign w:val="bottom"/>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20</w:t>
            </w:r>
            <w:r w:rsidR="00ED77EE" w:rsidRPr="00F14A79">
              <w:rPr>
                <w:rFonts w:ascii="Times New Roman" w:hAnsi="Times New Roman" w:cs="Times New Roman"/>
                <w:b/>
                <w:sz w:val="18"/>
                <w:szCs w:val="18"/>
              </w:rPr>
              <w:t>2</w:t>
            </w:r>
            <w:r w:rsidR="00843733" w:rsidRPr="00F14A79">
              <w:rPr>
                <w:rFonts w:ascii="Times New Roman" w:hAnsi="Times New Roman" w:cs="Times New Roman"/>
                <w:b/>
                <w:sz w:val="18"/>
                <w:szCs w:val="18"/>
              </w:rPr>
              <w:t>4</w:t>
            </w:r>
          </w:p>
          <w:p w:rsidR="00B54E84" w:rsidRPr="00F14A79" w:rsidRDefault="00B54E84" w:rsidP="00F14A79">
            <w:pPr>
              <w:pStyle w:val="ConsPlusNonformat"/>
              <w:jc w:val="center"/>
              <w:rPr>
                <w:rFonts w:ascii="Times New Roman" w:hAnsi="Times New Roman" w:cs="Times New Roman"/>
                <w:b/>
                <w:sz w:val="18"/>
                <w:szCs w:val="18"/>
              </w:rPr>
            </w:pPr>
          </w:p>
        </w:tc>
      </w:tr>
      <w:tr w:rsidR="00B54E84" w:rsidRPr="00F14A79" w:rsidTr="00DF192B">
        <w:trPr>
          <w:trHeight w:val="630"/>
        </w:trPr>
        <w:tc>
          <w:tcPr>
            <w:tcW w:w="4320" w:type="dxa"/>
            <w:tcBorders>
              <w:top w:val="nil"/>
              <w:left w:val="single" w:sz="8" w:space="0" w:color="auto"/>
              <w:bottom w:val="single" w:sz="4" w:space="0" w:color="auto"/>
              <w:right w:val="single" w:sz="4" w:space="0" w:color="auto"/>
            </w:tcBorders>
            <w:vAlign w:val="bottom"/>
          </w:tcPr>
          <w:p w:rsidR="00B54E84" w:rsidRPr="00F14A79" w:rsidRDefault="00B54E84" w:rsidP="00F14A79">
            <w:pPr>
              <w:pStyle w:val="ConsPlusNonformat"/>
              <w:rPr>
                <w:rFonts w:ascii="Times New Roman" w:hAnsi="Times New Roman" w:cs="Times New Roman"/>
                <w:b/>
                <w:sz w:val="18"/>
                <w:szCs w:val="18"/>
              </w:rPr>
            </w:pPr>
            <w:r w:rsidRPr="00F14A79">
              <w:rPr>
                <w:rFonts w:ascii="Times New Roman" w:hAnsi="Times New Roman" w:cs="Times New Roman"/>
                <w:b/>
                <w:sz w:val="18"/>
                <w:szCs w:val="18"/>
              </w:rPr>
              <w:t>Источники финансирования дефицита бюджета</w:t>
            </w:r>
          </w:p>
        </w:tc>
        <w:tc>
          <w:tcPr>
            <w:tcW w:w="3420" w:type="dxa"/>
            <w:tcBorders>
              <w:top w:val="nil"/>
              <w:left w:val="nil"/>
              <w:bottom w:val="single" w:sz="4" w:space="0" w:color="auto"/>
              <w:right w:val="single" w:sz="4" w:space="0" w:color="auto"/>
            </w:tcBorders>
            <w:vAlign w:val="bottom"/>
          </w:tcPr>
          <w:p w:rsidR="00B54E84" w:rsidRPr="00F14A79" w:rsidRDefault="00B54E84" w:rsidP="00F14A79">
            <w:pPr>
              <w:pStyle w:val="ConsPlusNonformat"/>
              <w:ind w:left="-288" w:firstLine="153"/>
              <w:rPr>
                <w:rFonts w:ascii="Times New Roman" w:hAnsi="Times New Roman" w:cs="Times New Roman"/>
                <w:b/>
                <w:sz w:val="18"/>
                <w:szCs w:val="18"/>
              </w:rPr>
            </w:pPr>
            <w:r w:rsidRPr="00F14A79">
              <w:rPr>
                <w:rFonts w:ascii="Times New Roman" w:hAnsi="Times New Roman" w:cs="Times New Roman"/>
                <w:b/>
                <w:sz w:val="18"/>
                <w:szCs w:val="18"/>
              </w:rPr>
              <w:t> </w:t>
            </w:r>
          </w:p>
        </w:tc>
        <w:tc>
          <w:tcPr>
            <w:tcW w:w="2505" w:type="dxa"/>
            <w:tcBorders>
              <w:top w:val="nil"/>
              <w:left w:val="nil"/>
              <w:bottom w:val="single" w:sz="4" w:space="0" w:color="auto"/>
              <w:right w:val="single" w:sz="8" w:space="0" w:color="auto"/>
            </w:tcBorders>
            <w:vAlign w:val="bottom"/>
          </w:tcPr>
          <w:p w:rsidR="00B54E84" w:rsidRPr="00F14A79" w:rsidRDefault="00D16E9F"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557220,00</w:t>
            </w:r>
          </w:p>
        </w:tc>
      </w:tr>
      <w:tr w:rsidR="00B54E84" w:rsidRPr="00F14A79" w:rsidTr="00DF192B">
        <w:trPr>
          <w:trHeight w:val="824"/>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b/>
                <w:sz w:val="18"/>
                <w:szCs w:val="18"/>
              </w:rPr>
            </w:pPr>
            <w:r w:rsidRPr="00F14A79">
              <w:rPr>
                <w:rFonts w:ascii="Times New Roman" w:hAnsi="Times New Roman" w:cs="Times New Roman"/>
                <w:b/>
                <w:sz w:val="18"/>
                <w:szCs w:val="18"/>
              </w:rPr>
              <w:t>Бюджетные кредиты от других бюджетов бюджетной системы Российской Федерации</w:t>
            </w:r>
          </w:p>
        </w:tc>
        <w:tc>
          <w:tcPr>
            <w:tcW w:w="3420" w:type="dxa"/>
            <w:tcBorders>
              <w:top w:val="nil"/>
              <w:left w:val="nil"/>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b/>
                <w:sz w:val="18"/>
                <w:szCs w:val="18"/>
              </w:rPr>
            </w:pPr>
            <w:r w:rsidRPr="00F14A79">
              <w:rPr>
                <w:rFonts w:ascii="Times New Roman" w:hAnsi="Times New Roman" w:cs="Times New Roman"/>
                <w:b/>
                <w:sz w:val="18"/>
                <w:szCs w:val="18"/>
              </w:rPr>
              <w:t>000 01 03 0000 00 0000 000</w:t>
            </w:r>
          </w:p>
        </w:tc>
        <w:tc>
          <w:tcPr>
            <w:tcW w:w="2505" w:type="dxa"/>
            <w:tcBorders>
              <w:top w:val="nil"/>
              <w:left w:val="nil"/>
              <w:bottom w:val="single" w:sz="4" w:space="0" w:color="auto"/>
              <w:right w:val="single" w:sz="8" w:space="0" w:color="auto"/>
            </w:tcBorders>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0,00</w:t>
            </w:r>
          </w:p>
          <w:p w:rsidR="00B54E84" w:rsidRPr="00F14A79" w:rsidRDefault="00B54E84" w:rsidP="00F14A79">
            <w:pPr>
              <w:pStyle w:val="ConsPlusNonformat"/>
              <w:ind w:left="432"/>
              <w:jc w:val="center"/>
              <w:rPr>
                <w:rFonts w:ascii="Times New Roman" w:hAnsi="Times New Roman" w:cs="Times New Roman"/>
                <w:b/>
                <w:sz w:val="18"/>
                <w:szCs w:val="18"/>
              </w:rPr>
            </w:pPr>
          </w:p>
        </w:tc>
      </w:tr>
      <w:tr w:rsidR="00B54E84" w:rsidRPr="00F14A79" w:rsidTr="00DF192B">
        <w:trPr>
          <w:trHeight w:val="824"/>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3420" w:type="dxa"/>
            <w:tcBorders>
              <w:top w:val="nil"/>
              <w:left w:val="nil"/>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000 01 03 0100 10 0000 710</w:t>
            </w:r>
          </w:p>
        </w:tc>
        <w:tc>
          <w:tcPr>
            <w:tcW w:w="2505" w:type="dxa"/>
            <w:tcBorders>
              <w:top w:val="nil"/>
              <w:left w:val="nil"/>
              <w:bottom w:val="single" w:sz="4" w:space="0" w:color="auto"/>
              <w:right w:val="single" w:sz="8" w:space="0" w:color="auto"/>
            </w:tcBorders>
          </w:tcPr>
          <w:p w:rsidR="00B54E84" w:rsidRPr="00F14A79" w:rsidRDefault="00B54E84" w:rsidP="00B54E84">
            <w:pPr>
              <w:pStyle w:val="ConsPlusNonformat"/>
              <w:jc w:val="center"/>
              <w:rPr>
                <w:rFonts w:ascii="Times New Roman" w:hAnsi="Times New Roman" w:cs="Times New Roman"/>
                <w:sz w:val="18"/>
                <w:szCs w:val="18"/>
              </w:rPr>
            </w:pPr>
            <w:r w:rsidRPr="00F14A79">
              <w:rPr>
                <w:rFonts w:ascii="Times New Roman" w:hAnsi="Times New Roman" w:cs="Times New Roman"/>
                <w:sz w:val="18"/>
                <w:szCs w:val="18"/>
              </w:rPr>
              <w:t>0,00</w:t>
            </w:r>
          </w:p>
          <w:p w:rsidR="00B54E84" w:rsidRPr="00F14A79" w:rsidRDefault="00B54E84" w:rsidP="00F14A79">
            <w:pPr>
              <w:pStyle w:val="ConsPlusNonformat"/>
              <w:jc w:val="center"/>
              <w:rPr>
                <w:rFonts w:ascii="Times New Roman" w:hAnsi="Times New Roman" w:cs="Times New Roman"/>
                <w:b/>
                <w:sz w:val="18"/>
                <w:szCs w:val="18"/>
              </w:rPr>
            </w:pPr>
          </w:p>
        </w:tc>
      </w:tr>
      <w:tr w:rsidR="00B54E84" w:rsidRPr="00F14A79" w:rsidTr="00DF192B">
        <w:trPr>
          <w:trHeight w:val="824"/>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lastRenderedPageBreak/>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420" w:type="dxa"/>
            <w:tcBorders>
              <w:top w:val="nil"/>
              <w:left w:val="nil"/>
              <w:bottom w:val="single" w:sz="4" w:space="0" w:color="auto"/>
              <w:right w:val="single" w:sz="4" w:space="0" w:color="auto"/>
            </w:tcBorders>
          </w:tcPr>
          <w:p w:rsidR="00B54E84" w:rsidRPr="00F14A79" w:rsidRDefault="00B54E84" w:rsidP="00B54E84">
            <w:pPr>
              <w:pStyle w:val="ConsPlusNonformat"/>
              <w:rPr>
                <w:rFonts w:ascii="Times New Roman" w:hAnsi="Times New Roman" w:cs="Times New Roman"/>
                <w:b/>
                <w:sz w:val="18"/>
                <w:szCs w:val="18"/>
              </w:rPr>
            </w:pPr>
            <w:r w:rsidRPr="00F14A79">
              <w:rPr>
                <w:rFonts w:ascii="Times New Roman" w:hAnsi="Times New Roman" w:cs="Times New Roman"/>
                <w:sz w:val="18"/>
                <w:szCs w:val="18"/>
              </w:rPr>
              <w:t>000 01 03 0100 10 0000 810</w:t>
            </w:r>
          </w:p>
        </w:tc>
        <w:tc>
          <w:tcPr>
            <w:tcW w:w="2505" w:type="dxa"/>
            <w:tcBorders>
              <w:top w:val="nil"/>
              <w:left w:val="nil"/>
              <w:bottom w:val="single" w:sz="4" w:space="0" w:color="auto"/>
              <w:right w:val="single" w:sz="8" w:space="0" w:color="auto"/>
            </w:tcBorders>
          </w:tcPr>
          <w:p w:rsidR="00B54E84" w:rsidRPr="00F14A79" w:rsidRDefault="00B54E84" w:rsidP="00B54E84">
            <w:pPr>
              <w:pStyle w:val="ConsPlusNonformat"/>
              <w:jc w:val="center"/>
              <w:rPr>
                <w:rFonts w:ascii="Times New Roman" w:hAnsi="Times New Roman" w:cs="Times New Roman"/>
                <w:sz w:val="18"/>
                <w:szCs w:val="18"/>
              </w:rPr>
            </w:pPr>
            <w:r w:rsidRPr="00F14A79">
              <w:rPr>
                <w:rFonts w:ascii="Times New Roman" w:hAnsi="Times New Roman" w:cs="Times New Roman"/>
                <w:sz w:val="18"/>
                <w:szCs w:val="18"/>
              </w:rPr>
              <w:t>0,00</w:t>
            </w:r>
          </w:p>
          <w:p w:rsidR="00B54E84" w:rsidRPr="00F14A79" w:rsidRDefault="00B54E84" w:rsidP="00F14A79">
            <w:pPr>
              <w:pStyle w:val="ConsPlusNonformat"/>
              <w:ind w:left="432"/>
              <w:jc w:val="center"/>
              <w:rPr>
                <w:rFonts w:ascii="Times New Roman" w:hAnsi="Times New Roman" w:cs="Times New Roman"/>
                <w:b/>
                <w:sz w:val="18"/>
                <w:szCs w:val="18"/>
              </w:rPr>
            </w:pPr>
          </w:p>
        </w:tc>
      </w:tr>
      <w:tr w:rsidR="00B54E84" w:rsidRPr="00F14A79" w:rsidTr="00DF192B">
        <w:trPr>
          <w:trHeight w:val="772"/>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b/>
                <w:sz w:val="18"/>
                <w:szCs w:val="18"/>
              </w:rPr>
            </w:pPr>
            <w:r w:rsidRPr="00F14A79">
              <w:rPr>
                <w:rFonts w:ascii="Times New Roman" w:hAnsi="Times New Roman" w:cs="Times New Roman"/>
                <w:b/>
                <w:sz w:val="18"/>
                <w:szCs w:val="18"/>
              </w:rPr>
              <w:t>Бюджетные кредиты, предоставленные внутри страны в валюте Российской Федерации</w:t>
            </w:r>
          </w:p>
        </w:tc>
        <w:tc>
          <w:tcPr>
            <w:tcW w:w="3420" w:type="dxa"/>
            <w:tcBorders>
              <w:top w:val="nil"/>
              <w:left w:val="nil"/>
              <w:bottom w:val="single" w:sz="4" w:space="0" w:color="auto"/>
              <w:right w:val="single" w:sz="4" w:space="0" w:color="auto"/>
            </w:tcBorders>
          </w:tcPr>
          <w:p w:rsidR="00B54E84" w:rsidRPr="00F14A79" w:rsidRDefault="00B54E84" w:rsidP="00B54E84">
            <w:pPr>
              <w:pStyle w:val="ConsPlusNonformat"/>
              <w:rPr>
                <w:rFonts w:ascii="Times New Roman" w:hAnsi="Times New Roman" w:cs="Times New Roman"/>
                <w:b/>
                <w:sz w:val="18"/>
                <w:szCs w:val="18"/>
              </w:rPr>
            </w:pPr>
            <w:r w:rsidRPr="00F14A79">
              <w:rPr>
                <w:rFonts w:ascii="Times New Roman" w:hAnsi="Times New Roman" w:cs="Times New Roman"/>
                <w:b/>
                <w:sz w:val="18"/>
                <w:szCs w:val="18"/>
              </w:rPr>
              <w:t>000 01 06 0000 00 0000 000</w:t>
            </w:r>
          </w:p>
        </w:tc>
        <w:tc>
          <w:tcPr>
            <w:tcW w:w="2505" w:type="dxa"/>
            <w:tcBorders>
              <w:top w:val="nil"/>
              <w:left w:val="nil"/>
              <w:bottom w:val="single" w:sz="4" w:space="0" w:color="auto"/>
              <w:right w:val="single" w:sz="8" w:space="0" w:color="auto"/>
            </w:tcBorders>
          </w:tcPr>
          <w:p w:rsidR="00B54E84" w:rsidRPr="00F14A79" w:rsidRDefault="00B54E84" w:rsidP="00F14A79">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0,00</w:t>
            </w:r>
          </w:p>
        </w:tc>
      </w:tr>
      <w:tr w:rsidR="00B54E84" w:rsidRPr="00F14A79" w:rsidTr="00DF192B">
        <w:trPr>
          <w:trHeight w:val="772"/>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Предоставление прочих бюджетных кредитов бюджетами сельских поселений</w:t>
            </w:r>
          </w:p>
        </w:tc>
        <w:tc>
          <w:tcPr>
            <w:tcW w:w="3420" w:type="dxa"/>
            <w:tcBorders>
              <w:top w:val="nil"/>
              <w:left w:val="nil"/>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000 01 06 0800 10 0000 540</w:t>
            </w:r>
          </w:p>
        </w:tc>
        <w:tc>
          <w:tcPr>
            <w:tcW w:w="2505" w:type="dxa"/>
            <w:tcBorders>
              <w:top w:val="nil"/>
              <w:left w:val="nil"/>
              <w:bottom w:val="single" w:sz="4" w:space="0" w:color="auto"/>
              <w:right w:val="single" w:sz="8" w:space="0" w:color="auto"/>
            </w:tcBorders>
          </w:tcPr>
          <w:p w:rsidR="00B54E84" w:rsidRPr="00F14A79" w:rsidRDefault="00B54E84" w:rsidP="00F14A79">
            <w:pPr>
              <w:pStyle w:val="ConsPlusNonformat"/>
              <w:jc w:val="center"/>
              <w:rPr>
                <w:rFonts w:ascii="Times New Roman" w:hAnsi="Times New Roman" w:cs="Times New Roman"/>
                <w:sz w:val="18"/>
                <w:szCs w:val="18"/>
              </w:rPr>
            </w:pPr>
            <w:r w:rsidRPr="00F14A79">
              <w:rPr>
                <w:rFonts w:ascii="Times New Roman" w:hAnsi="Times New Roman" w:cs="Times New Roman"/>
                <w:sz w:val="18"/>
                <w:szCs w:val="18"/>
              </w:rPr>
              <w:t>0,00</w:t>
            </w:r>
          </w:p>
          <w:p w:rsidR="00B54E84" w:rsidRPr="00F14A79" w:rsidRDefault="00B54E84" w:rsidP="00F14A79">
            <w:pPr>
              <w:pStyle w:val="ConsPlusNonformat"/>
              <w:jc w:val="center"/>
              <w:rPr>
                <w:rFonts w:ascii="Times New Roman" w:hAnsi="Times New Roman" w:cs="Times New Roman"/>
                <w:sz w:val="18"/>
                <w:szCs w:val="18"/>
              </w:rPr>
            </w:pPr>
          </w:p>
        </w:tc>
      </w:tr>
      <w:tr w:rsidR="00B54E84" w:rsidRPr="00F14A79" w:rsidTr="00DF192B">
        <w:trPr>
          <w:trHeight w:val="708"/>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Возврат прочих бюджетных кредитов (ссуд), предоставленных бюджетами сельских поселений внутри страны</w:t>
            </w:r>
          </w:p>
        </w:tc>
        <w:tc>
          <w:tcPr>
            <w:tcW w:w="3420" w:type="dxa"/>
            <w:tcBorders>
              <w:top w:val="nil"/>
              <w:left w:val="nil"/>
              <w:bottom w:val="single" w:sz="4" w:space="0" w:color="auto"/>
              <w:right w:val="single" w:sz="4" w:space="0" w:color="auto"/>
            </w:tcBorders>
          </w:tcPr>
          <w:p w:rsidR="00B54E84" w:rsidRPr="00F14A79" w:rsidRDefault="00B54E84" w:rsidP="00B54E84">
            <w:pPr>
              <w:pStyle w:val="ConsPlusNonformat"/>
              <w:rPr>
                <w:rFonts w:ascii="Times New Roman" w:hAnsi="Times New Roman" w:cs="Times New Roman"/>
                <w:sz w:val="18"/>
                <w:szCs w:val="18"/>
              </w:rPr>
            </w:pPr>
            <w:r w:rsidRPr="00F14A79">
              <w:rPr>
                <w:rFonts w:ascii="Times New Roman" w:hAnsi="Times New Roman" w:cs="Times New Roman"/>
                <w:sz w:val="18"/>
                <w:szCs w:val="18"/>
              </w:rPr>
              <w:t>000 01 06 0800 10 0000 640</w:t>
            </w:r>
          </w:p>
        </w:tc>
        <w:tc>
          <w:tcPr>
            <w:tcW w:w="2505" w:type="dxa"/>
            <w:tcBorders>
              <w:top w:val="nil"/>
              <w:left w:val="nil"/>
              <w:bottom w:val="single" w:sz="4" w:space="0" w:color="auto"/>
              <w:right w:val="single" w:sz="8" w:space="0" w:color="auto"/>
            </w:tcBorders>
          </w:tcPr>
          <w:p w:rsidR="00B54E84" w:rsidRPr="00F14A79" w:rsidRDefault="00B54E84" w:rsidP="00F14A79">
            <w:pPr>
              <w:pStyle w:val="ConsPlusNonformat"/>
              <w:jc w:val="center"/>
              <w:rPr>
                <w:rFonts w:ascii="Times New Roman" w:hAnsi="Times New Roman" w:cs="Times New Roman"/>
                <w:sz w:val="18"/>
                <w:szCs w:val="18"/>
              </w:rPr>
            </w:pPr>
            <w:r w:rsidRPr="00F14A79">
              <w:rPr>
                <w:rFonts w:ascii="Times New Roman" w:hAnsi="Times New Roman" w:cs="Times New Roman"/>
                <w:sz w:val="18"/>
                <w:szCs w:val="18"/>
              </w:rPr>
              <w:t>0,00</w:t>
            </w:r>
          </w:p>
          <w:p w:rsidR="00B54E84" w:rsidRPr="00F14A79" w:rsidRDefault="00B54E84" w:rsidP="00F14A79">
            <w:pPr>
              <w:pStyle w:val="ConsPlusNonformat"/>
              <w:jc w:val="center"/>
              <w:rPr>
                <w:rFonts w:ascii="Times New Roman" w:hAnsi="Times New Roman" w:cs="Times New Roman"/>
                <w:sz w:val="18"/>
                <w:szCs w:val="18"/>
              </w:rPr>
            </w:pPr>
          </w:p>
        </w:tc>
      </w:tr>
      <w:tr w:rsidR="00B54E84" w:rsidRPr="00F14A79" w:rsidTr="00DF192B">
        <w:trPr>
          <w:trHeight w:val="289"/>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b/>
                <w:sz w:val="18"/>
                <w:szCs w:val="18"/>
              </w:rPr>
            </w:pPr>
            <w:r w:rsidRPr="00F14A79">
              <w:rPr>
                <w:rFonts w:ascii="Times New Roman" w:hAnsi="Times New Roman" w:cs="Times New Roman"/>
                <w:b/>
                <w:sz w:val="18"/>
                <w:szCs w:val="18"/>
              </w:rPr>
              <w:t>Изменение остатков средств бюджетов</w:t>
            </w:r>
          </w:p>
        </w:tc>
        <w:tc>
          <w:tcPr>
            <w:tcW w:w="3420" w:type="dxa"/>
            <w:tcBorders>
              <w:top w:val="nil"/>
              <w:left w:val="nil"/>
              <w:bottom w:val="single" w:sz="4" w:space="0" w:color="auto"/>
              <w:right w:val="single" w:sz="4" w:space="0" w:color="auto"/>
            </w:tcBorders>
          </w:tcPr>
          <w:p w:rsidR="00B54E84" w:rsidRPr="00F14A79" w:rsidRDefault="008E4E43" w:rsidP="00F14A79">
            <w:pPr>
              <w:pStyle w:val="ConsPlusNonformat"/>
              <w:rPr>
                <w:rFonts w:ascii="Times New Roman" w:hAnsi="Times New Roman" w:cs="Times New Roman"/>
                <w:b/>
                <w:sz w:val="18"/>
                <w:szCs w:val="18"/>
              </w:rPr>
            </w:pPr>
            <w:r w:rsidRPr="00F14A79">
              <w:rPr>
                <w:rFonts w:ascii="Times New Roman" w:hAnsi="Times New Roman" w:cs="Times New Roman"/>
                <w:b/>
                <w:sz w:val="18"/>
                <w:szCs w:val="18"/>
              </w:rPr>
              <w:t>000 01 05 00</w:t>
            </w:r>
            <w:r w:rsidR="00B54E84" w:rsidRPr="00F14A79">
              <w:rPr>
                <w:rFonts w:ascii="Times New Roman" w:hAnsi="Times New Roman" w:cs="Times New Roman"/>
                <w:b/>
                <w:sz w:val="18"/>
                <w:szCs w:val="18"/>
              </w:rPr>
              <w:t>0000 0000 000</w:t>
            </w:r>
          </w:p>
        </w:tc>
        <w:tc>
          <w:tcPr>
            <w:tcW w:w="2505" w:type="dxa"/>
            <w:tcBorders>
              <w:top w:val="nil"/>
              <w:left w:val="nil"/>
              <w:bottom w:val="single" w:sz="4" w:space="0" w:color="auto"/>
              <w:right w:val="single" w:sz="8" w:space="0" w:color="auto"/>
            </w:tcBorders>
          </w:tcPr>
          <w:p w:rsidR="00B54E84" w:rsidRPr="00F14A79" w:rsidRDefault="00D16E9F" w:rsidP="009B7911">
            <w:pPr>
              <w:pStyle w:val="ConsPlusNonformat"/>
              <w:jc w:val="center"/>
              <w:rPr>
                <w:rFonts w:ascii="Times New Roman" w:hAnsi="Times New Roman" w:cs="Times New Roman"/>
                <w:b/>
                <w:sz w:val="18"/>
                <w:szCs w:val="18"/>
              </w:rPr>
            </w:pPr>
            <w:r w:rsidRPr="00F14A79">
              <w:rPr>
                <w:rFonts w:ascii="Times New Roman" w:hAnsi="Times New Roman" w:cs="Times New Roman"/>
                <w:b/>
                <w:sz w:val="18"/>
                <w:szCs w:val="18"/>
              </w:rPr>
              <w:t>557220</w:t>
            </w:r>
            <w:r w:rsidR="00BF7185" w:rsidRPr="00F14A79">
              <w:rPr>
                <w:rFonts w:ascii="Times New Roman" w:hAnsi="Times New Roman" w:cs="Times New Roman"/>
                <w:b/>
                <w:sz w:val="18"/>
                <w:szCs w:val="18"/>
              </w:rPr>
              <w:t>,00</w:t>
            </w:r>
          </w:p>
        </w:tc>
      </w:tr>
      <w:tr w:rsidR="00B54E84" w:rsidRPr="00F14A79" w:rsidTr="00DF192B">
        <w:trPr>
          <w:trHeight w:val="548"/>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Увеличение прочих остатков денежных средств бюджетов</w:t>
            </w:r>
          </w:p>
        </w:tc>
        <w:tc>
          <w:tcPr>
            <w:tcW w:w="3420" w:type="dxa"/>
            <w:tcBorders>
              <w:top w:val="nil"/>
              <w:left w:val="nil"/>
              <w:bottom w:val="single" w:sz="4" w:space="0" w:color="auto"/>
              <w:right w:val="single" w:sz="4" w:space="0" w:color="auto"/>
            </w:tcBorders>
          </w:tcPr>
          <w:p w:rsidR="00B54E84" w:rsidRPr="00F14A79" w:rsidRDefault="008E4E43"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000 01 05 0201 10 0000 510</w:t>
            </w:r>
          </w:p>
        </w:tc>
        <w:tc>
          <w:tcPr>
            <w:tcW w:w="2505" w:type="dxa"/>
            <w:tcBorders>
              <w:top w:val="nil"/>
              <w:left w:val="nil"/>
              <w:bottom w:val="single" w:sz="4" w:space="0" w:color="auto"/>
              <w:right w:val="single" w:sz="8" w:space="0" w:color="auto"/>
            </w:tcBorders>
          </w:tcPr>
          <w:p w:rsidR="00B54E84" w:rsidRPr="00F14A79" w:rsidRDefault="008E4E43" w:rsidP="00D16E9F">
            <w:pPr>
              <w:pStyle w:val="ConsPlusNonformat"/>
              <w:jc w:val="center"/>
              <w:rPr>
                <w:rFonts w:ascii="Times New Roman" w:hAnsi="Times New Roman" w:cs="Times New Roman"/>
                <w:sz w:val="18"/>
                <w:szCs w:val="18"/>
              </w:rPr>
            </w:pPr>
            <w:r w:rsidRPr="00F14A79">
              <w:rPr>
                <w:rFonts w:ascii="Times New Roman" w:hAnsi="Times New Roman" w:cs="Times New Roman"/>
                <w:sz w:val="18"/>
                <w:szCs w:val="18"/>
              </w:rPr>
              <w:t xml:space="preserve">- </w:t>
            </w:r>
            <w:r w:rsidR="00843733" w:rsidRPr="00F14A79">
              <w:rPr>
                <w:rFonts w:ascii="Times New Roman" w:hAnsi="Times New Roman" w:cs="Times New Roman"/>
                <w:sz w:val="18"/>
                <w:szCs w:val="18"/>
              </w:rPr>
              <w:t>5</w:t>
            </w:r>
            <w:r w:rsidR="00D80E23" w:rsidRPr="00F14A79">
              <w:rPr>
                <w:rFonts w:ascii="Times New Roman" w:hAnsi="Times New Roman" w:cs="Times New Roman"/>
                <w:sz w:val="18"/>
                <w:szCs w:val="18"/>
              </w:rPr>
              <w:t> 42</w:t>
            </w:r>
            <w:r w:rsidR="00D16E9F" w:rsidRPr="00F14A79">
              <w:rPr>
                <w:rFonts w:ascii="Times New Roman" w:hAnsi="Times New Roman" w:cs="Times New Roman"/>
                <w:sz w:val="18"/>
                <w:szCs w:val="18"/>
              </w:rPr>
              <w:t>7</w:t>
            </w:r>
            <w:r w:rsidR="00D80E23" w:rsidRPr="00F14A79">
              <w:rPr>
                <w:rFonts w:ascii="Times New Roman" w:hAnsi="Times New Roman" w:cs="Times New Roman"/>
                <w:sz w:val="18"/>
                <w:szCs w:val="18"/>
              </w:rPr>
              <w:t> 5</w:t>
            </w:r>
            <w:r w:rsidR="00D16E9F" w:rsidRPr="00F14A79">
              <w:rPr>
                <w:rFonts w:ascii="Times New Roman" w:hAnsi="Times New Roman" w:cs="Times New Roman"/>
                <w:sz w:val="18"/>
                <w:szCs w:val="18"/>
              </w:rPr>
              <w:t>43</w:t>
            </w:r>
            <w:r w:rsidR="00D80E23" w:rsidRPr="00F14A79">
              <w:rPr>
                <w:rFonts w:ascii="Times New Roman" w:hAnsi="Times New Roman" w:cs="Times New Roman"/>
                <w:sz w:val="18"/>
                <w:szCs w:val="18"/>
              </w:rPr>
              <w:t>.</w:t>
            </w:r>
            <w:r w:rsidR="00D16E9F" w:rsidRPr="00F14A79">
              <w:rPr>
                <w:rFonts w:ascii="Times New Roman" w:hAnsi="Times New Roman" w:cs="Times New Roman"/>
                <w:sz w:val="18"/>
                <w:szCs w:val="18"/>
              </w:rPr>
              <w:t>8</w:t>
            </w:r>
            <w:r w:rsidR="00D80E23" w:rsidRPr="00F14A79">
              <w:rPr>
                <w:rFonts w:ascii="Times New Roman" w:hAnsi="Times New Roman" w:cs="Times New Roman"/>
                <w:sz w:val="18"/>
                <w:szCs w:val="18"/>
              </w:rPr>
              <w:t>1</w:t>
            </w:r>
          </w:p>
        </w:tc>
      </w:tr>
      <w:tr w:rsidR="00B54E84" w:rsidRPr="00F14A79" w:rsidTr="00BE2E4E">
        <w:trPr>
          <w:trHeight w:val="601"/>
        </w:trPr>
        <w:tc>
          <w:tcPr>
            <w:tcW w:w="4320" w:type="dxa"/>
            <w:tcBorders>
              <w:top w:val="nil"/>
              <w:left w:val="single" w:sz="8" w:space="0" w:color="auto"/>
              <w:bottom w:val="single" w:sz="4" w:space="0" w:color="auto"/>
              <w:right w:val="single" w:sz="4" w:space="0" w:color="auto"/>
            </w:tcBorders>
          </w:tcPr>
          <w:p w:rsidR="00B54E84" w:rsidRPr="00F14A79" w:rsidRDefault="00B54E84"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Уменьшение прочих остатков денежных средств бюджетов</w:t>
            </w:r>
          </w:p>
        </w:tc>
        <w:tc>
          <w:tcPr>
            <w:tcW w:w="3420" w:type="dxa"/>
            <w:tcBorders>
              <w:top w:val="nil"/>
              <w:left w:val="nil"/>
              <w:bottom w:val="single" w:sz="4" w:space="0" w:color="auto"/>
              <w:right w:val="single" w:sz="4" w:space="0" w:color="auto"/>
            </w:tcBorders>
          </w:tcPr>
          <w:p w:rsidR="00B54E84" w:rsidRPr="00F14A79" w:rsidRDefault="008E4E43" w:rsidP="00F14A79">
            <w:pPr>
              <w:pStyle w:val="ConsPlusNonformat"/>
              <w:rPr>
                <w:rFonts w:ascii="Times New Roman" w:hAnsi="Times New Roman" w:cs="Times New Roman"/>
                <w:sz w:val="18"/>
                <w:szCs w:val="18"/>
              </w:rPr>
            </w:pPr>
            <w:r w:rsidRPr="00F14A79">
              <w:rPr>
                <w:rFonts w:ascii="Times New Roman" w:hAnsi="Times New Roman" w:cs="Times New Roman"/>
                <w:sz w:val="18"/>
                <w:szCs w:val="18"/>
              </w:rPr>
              <w:t>000 01 05 02</w:t>
            </w:r>
            <w:r w:rsidR="00B54E84" w:rsidRPr="00F14A79">
              <w:rPr>
                <w:rFonts w:ascii="Times New Roman" w:hAnsi="Times New Roman" w:cs="Times New Roman"/>
                <w:sz w:val="18"/>
                <w:szCs w:val="18"/>
              </w:rPr>
              <w:t>01 10 0000 610</w:t>
            </w:r>
          </w:p>
        </w:tc>
        <w:tc>
          <w:tcPr>
            <w:tcW w:w="2505" w:type="dxa"/>
            <w:tcBorders>
              <w:top w:val="nil"/>
              <w:left w:val="nil"/>
              <w:bottom w:val="single" w:sz="4" w:space="0" w:color="auto"/>
              <w:right w:val="single" w:sz="8" w:space="0" w:color="auto"/>
            </w:tcBorders>
          </w:tcPr>
          <w:p w:rsidR="00B54E84" w:rsidRPr="00F14A79" w:rsidRDefault="00843733" w:rsidP="00D16E9F">
            <w:pPr>
              <w:autoSpaceDE w:val="0"/>
              <w:autoSpaceDN w:val="0"/>
              <w:adjustRightInd w:val="0"/>
              <w:spacing w:line="276" w:lineRule="auto"/>
              <w:jc w:val="center"/>
              <w:rPr>
                <w:bCs/>
                <w:color w:val="000000"/>
                <w:sz w:val="18"/>
                <w:szCs w:val="18"/>
                <w:lang w:eastAsia="en-US"/>
              </w:rPr>
            </w:pPr>
            <w:r w:rsidRPr="00F14A79">
              <w:rPr>
                <w:bCs/>
                <w:color w:val="000000"/>
                <w:sz w:val="18"/>
                <w:szCs w:val="18"/>
              </w:rPr>
              <w:t>5</w:t>
            </w:r>
            <w:r w:rsidR="00BF7185" w:rsidRPr="00F14A79">
              <w:rPr>
                <w:bCs/>
                <w:color w:val="000000"/>
                <w:sz w:val="18"/>
                <w:szCs w:val="18"/>
              </w:rPr>
              <w:t> </w:t>
            </w:r>
            <w:r w:rsidR="00A24275" w:rsidRPr="00F14A79">
              <w:rPr>
                <w:bCs/>
                <w:color w:val="000000"/>
                <w:sz w:val="18"/>
                <w:szCs w:val="18"/>
              </w:rPr>
              <w:t>9</w:t>
            </w:r>
            <w:r w:rsidR="00D16E9F" w:rsidRPr="00F14A79">
              <w:rPr>
                <w:bCs/>
                <w:color w:val="000000"/>
                <w:sz w:val="18"/>
                <w:szCs w:val="18"/>
              </w:rPr>
              <w:t>84763</w:t>
            </w:r>
            <w:r w:rsidR="00D80E23" w:rsidRPr="00F14A79">
              <w:rPr>
                <w:bCs/>
                <w:color w:val="000000"/>
                <w:sz w:val="18"/>
                <w:szCs w:val="18"/>
              </w:rPr>
              <w:t>.</w:t>
            </w:r>
            <w:r w:rsidR="00D16E9F" w:rsidRPr="00F14A79">
              <w:rPr>
                <w:bCs/>
                <w:color w:val="000000"/>
                <w:sz w:val="18"/>
                <w:szCs w:val="18"/>
              </w:rPr>
              <w:t>8</w:t>
            </w:r>
            <w:r w:rsidR="00D80E23" w:rsidRPr="00F14A79">
              <w:rPr>
                <w:bCs/>
                <w:color w:val="000000"/>
                <w:sz w:val="18"/>
                <w:szCs w:val="18"/>
              </w:rPr>
              <w:t>1</w:t>
            </w:r>
          </w:p>
        </w:tc>
      </w:tr>
    </w:tbl>
    <w:p w:rsidR="00B54E84" w:rsidRPr="00F14A79" w:rsidRDefault="00B54E84" w:rsidP="00B54E84">
      <w:pPr>
        <w:rPr>
          <w:sz w:val="18"/>
          <w:szCs w:val="18"/>
        </w:rPr>
      </w:pPr>
    </w:p>
    <w:p w:rsidR="00396021" w:rsidRPr="00F14A79" w:rsidRDefault="00396021" w:rsidP="00396021">
      <w:pPr>
        <w:shd w:val="clear" w:color="auto" w:fill="FFFFFF" w:themeFill="background1"/>
        <w:rPr>
          <w:sz w:val="18"/>
          <w:szCs w:val="18"/>
        </w:rPr>
      </w:pPr>
      <w:r w:rsidRPr="00F14A79">
        <w:rPr>
          <w:sz w:val="18"/>
          <w:szCs w:val="18"/>
        </w:rPr>
        <w:t>Статья 2.  Настоящее решение вступает в силу с момента обнародования.</w:t>
      </w:r>
    </w:p>
    <w:p w:rsidR="00396021" w:rsidRPr="00F14A79" w:rsidRDefault="00396021" w:rsidP="00396021">
      <w:pPr>
        <w:shd w:val="clear" w:color="auto" w:fill="FFFFFF" w:themeFill="background1"/>
        <w:rPr>
          <w:sz w:val="18"/>
          <w:szCs w:val="18"/>
        </w:rPr>
      </w:pPr>
    </w:p>
    <w:p w:rsidR="00396021" w:rsidRPr="00F14A79" w:rsidRDefault="00396021" w:rsidP="00396021">
      <w:pPr>
        <w:rPr>
          <w:sz w:val="18"/>
          <w:szCs w:val="18"/>
        </w:rPr>
      </w:pPr>
      <w:r w:rsidRPr="00F14A79">
        <w:rPr>
          <w:sz w:val="18"/>
          <w:szCs w:val="18"/>
        </w:rPr>
        <w:t>Обнародовать настоящее решение путем его размещения на информационных стендах местной администрации,  МКУК «Клуб с.п.Советского» , ФАПа.</w:t>
      </w:r>
    </w:p>
    <w:p w:rsidR="00396021" w:rsidRPr="00F14A79" w:rsidRDefault="00396021" w:rsidP="00396021">
      <w:pPr>
        <w:shd w:val="clear" w:color="auto" w:fill="FFFFFF" w:themeFill="background1"/>
        <w:rPr>
          <w:sz w:val="18"/>
          <w:szCs w:val="18"/>
        </w:rPr>
      </w:pPr>
    </w:p>
    <w:p w:rsidR="00396021" w:rsidRPr="00F14A79" w:rsidRDefault="00396021" w:rsidP="00396021">
      <w:pPr>
        <w:shd w:val="clear" w:color="auto" w:fill="FFFFFF" w:themeFill="background1"/>
        <w:rPr>
          <w:sz w:val="18"/>
          <w:szCs w:val="18"/>
        </w:rPr>
      </w:pPr>
    </w:p>
    <w:p w:rsidR="00396021" w:rsidRPr="00F14A79" w:rsidRDefault="00396021" w:rsidP="00396021">
      <w:pPr>
        <w:rPr>
          <w:sz w:val="18"/>
          <w:szCs w:val="18"/>
        </w:rPr>
      </w:pPr>
      <w:r w:rsidRPr="00F14A79">
        <w:rPr>
          <w:sz w:val="18"/>
          <w:szCs w:val="18"/>
        </w:rPr>
        <w:t>Председатель Совета местного</w:t>
      </w:r>
    </w:p>
    <w:p w:rsidR="00396021" w:rsidRPr="00F14A79" w:rsidRDefault="00396021" w:rsidP="00396021">
      <w:pPr>
        <w:rPr>
          <w:sz w:val="18"/>
          <w:szCs w:val="18"/>
        </w:rPr>
      </w:pPr>
      <w:r w:rsidRPr="00F14A79">
        <w:rPr>
          <w:sz w:val="18"/>
          <w:szCs w:val="18"/>
        </w:rPr>
        <w:t>самоуправления сельского поселения Советское</w:t>
      </w:r>
    </w:p>
    <w:p w:rsidR="00396021" w:rsidRPr="00F14A79" w:rsidRDefault="00396021" w:rsidP="00396021">
      <w:pPr>
        <w:rPr>
          <w:sz w:val="18"/>
          <w:szCs w:val="18"/>
        </w:rPr>
      </w:pPr>
      <w:r w:rsidRPr="00F14A79">
        <w:rPr>
          <w:sz w:val="18"/>
          <w:szCs w:val="18"/>
        </w:rPr>
        <w:t xml:space="preserve">Прохладненского муниципального района </w:t>
      </w:r>
    </w:p>
    <w:p w:rsidR="00396021" w:rsidRPr="00F14A79" w:rsidRDefault="00396021" w:rsidP="00396021">
      <w:pPr>
        <w:rPr>
          <w:sz w:val="18"/>
          <w:szCs w:val="18"/>
        </w:rPr>
      </w:pPr>
      <w:r w:rsidRPr="00F14A79">
        <w:rPr>
          <w:sz w:val="18"/>
          <w:szCs w:val="18"/>
        </w:rPr>
        <w:t xml:space="preserve">Кабардино-Балкарской Республики                                                                         Коков А.М.            </w:t>
      </w:r>
    </w:p>
    <w:p w:rsidR="00396021" w:rsidRPr="00F14A79" w:rsidRDefault="00396021" w:rsidP="00396021">
      <w:pPr>
        <w:spacing w:after="200" w:line="276" w:lineRule="auto"/>
        <w:rPr>
          <w:rFonts w:cstheme="minorBidi"/>
          <w:b/>
          <w:sz w:val="18"/>
          <w:szCs w:val="18"/>
          <w:lang w:eastAsia="en-US"/>
        </w:rPr>
      </w:pPr>
      <w:r w:rsidRPr="00F14A79">
        <w:rPr>
          <w:b/>
          <w:sz w:val="18"/>
          <w:szCs w:val="18"/>
        </w:rPr>
        <w:br w:type="page"/>
      </w:r>
    </w:p>
    <w:p w:rsidR="007A7CDE" w:rsidRPr="00F14A79" w:rsidRDefault="007A7CDE">
      <w:pPr>
        <w:spacing w:after="200" w:line="276" w:lineRule="auto"/>
        <w:rPr>
          <w:rFonts w:cstheme="minorBidi"/>
          <w:b/>
          <w:sz w:val="18"/>
          <w:szCs w:val="18"/>
          <w:lang w:eastAsia="en-US"/>
        </w:rPr>
      </w:pPr>
      <w:r w:rsidRPr="00F14A79">
        <w:rPr>
          <w:b/>
          <w:sz w:val="18"/>
          <w:szCs w:val="18"/>
        </w:rPr>
        <w:lastRenderedPageBreak/>
        <w:br w:type="page"/>
      </w:r>
    </w:p>
    <w:sectPr w:rsidR="007A7CDE" w:rsidRPr="00F14A79" w:rsidSect="001B2AFD">
      <w:pgSz w:w="16838" w:h="11906" w:orient="landscape"/>
      <w:pgMar w:top="1077" w:right="567"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13" w:rsidRDefault="00480D13" w:rsidP="001B2AFD">
      <w:r>
        <w:separator/>
      </w:r>
    </w:p>
  </w:endnote>
  <w:endnote w:type="continuationSeparator" w:id="1">
    <w:p w:rsidR="00480D13" w:rsidRDefault="00480D13" w:rsidP="001B2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13" w:rsidRDefault="00480D13" w:rsidP="001B2AFD">
      <w:r>
        <w:separator/>
      </w:r>
    </w:p>
  </w:footnote>
  <w:footnote w:type="continuationSeparator" w:id="1">
    <w:p w:rsidR="00480D13" w:rsidRDefault="00480D13" w:rsidP="001B2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6396"/>
    <w:multiLevelType w:val="hybridMultilevel"/>
    <w:tmpl w:val="94B0CD2C"/>
    <w:lvl w:ilvl="0" w:tplc="19C86314">
      <w:start w:val="1"/>
      <w:numFmt w:val="decimal"/>
      <w:lvlText w:val="%1."/>
      <w:lvlJc w:val="left"/>
      <w:pPr>
        <w:ind w:left="146" w:hanging="360"/>
      </w:pPr>
      <w:rPr>
        <w:rFonts w:hint="default"/>
      </w:rPr>
    </w:lvl>
    <w:lvl w:ilvl="1" w:tplc="04190019" w:tentative="1">
      <w:start w:val="1"/>
      <w:numFmt w:val="lowerLetter"/>
      <w:lvlText w:val="%2."/>
      <w:lvlJc w:val="left"/>
      <w:pPr>
        <w:ind w:left="866" w:hanging="360"/>
      </w:pPr>
    </w:lvl>
    <w:lvl w:ilvl="2" w:tplc="0419001B" w:tentative="1">
      <w:start w:val="1"/>
      <w:numFmt w:val="lowerRoman"/>
      <w:lvlText w:val="%3."/>
      <w:lvlJc w:val="right"/>
      <w:pPr>
        <w:ind w:left="1586" w:hanging="180"/>
      </w:pPr>
    </w:lvl>
    <w:lvl w:ilvl="3" w:tplc="0419000F" w:tentative="1">
      <w:start w:val="1"/>
      <w:numFmt w:val="decimal"/>
      <w:lvlText w:val="%4."/>
      <w:lvlJc w:val="left"/>
      <w:pPr>
        <w:ind w:left="2306" w:hanging="360"/>
      </w:pPr>
    </w:lvl>
    <w:lvl w:ilvl="4" w:tplc="04190019" w:tentative="1">
      <w:start w:val="1"/>
      <w:numFmt w:val="lowerLetter"/>
      <w:lvlText w:val="%5."/>
      <w:lvlJc w:val="left"/>
      <w:pPr>
        <w:ind w:left="3026" w:hanging="360"/>
      </w:pPr>
    </w:lvl>
    <w:lvl w:ilvl="5" w:tplc="0419001B" w:tentative="1">
      <w:start w:val="1"/>
      <w:numFmt w:val="lowerRoman"/>
      <w:lvlText w:val="%6."/>
      <w:lvlJc w:val="right"/>
      <w:pPr>
        <w:ind w:left="3746" w:hanging="180"/>
      </w:pPr>
    </w:lvl>
    <w:lvl w:ilvl="6" w:tplc="0419000F" w:tentative="1">
      <w:start w:val="1"/>
      <w:numFmt w:val="decimal"/>
      <w:lvlText w:val="%7."/>
      <w:lvlJc w:val="left"/>
      <w:pPr>
        <w:ind w:left="4466" w:hanging="360"/>
      </w:pPr>
    </w:lvl>
    <w:lvl w:ilvl="7" w:tplc="04190019" w:tentative="1">
      <w:start w:val="1"/>
      <w:numFmt w:val="lowerLetter"/>
      <w:lvlText w:val="%8."/>
      <w:lvlJc w:val="left"/>
      <w:pPr>
        <w:ind w:left="5186" w:hanging="360"/>
      </w:pPr>
    </w:lvl>
    <w:lvl w:ilvl="8" w:tplc="0419001B" w:tentative="1">
      <w:start w:val="1"/>
      <w:numFmt w:val="lowerRoman"/>
      <w:lvlText w:val="%9."/>
      <w:lvlJc w:val="right"/>
      <w:pPr>
        <w:ind w:left="5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B54E84"/>
    <w:rsid w:val="0004714D"/>
    <w:rsid w:val="000676FD"/>
    <w:rsid w:val="0009617B"/>
    <w:rsid w:val="000C2EB8"/>
    <w:rsid w:val="000D2B7C"/>
    <w:rsid w:val="00113994"/>
    <w:rsid w:val="00120161"/>
    <w:rsid w:val="001B2AFD"/>
    <w:rsid w:val="001E61E4"/>
    <w:rsid w:val="0022741B"/>
    <w:rsid w:val="0023360F"/>
    <w:rsid w:val="00260555"/>
    <w:rsid w:val="00350E72"/>
    <w:rsid w:val="00396021"/>
    <w:rsid w:val="003A2B61"/>
    <w:rsid w:val="003B1D4D"/>
    <w:rsid w:val="004373C1"/>
    <w:rsid w:val="00480D13"/>
    <w:rsid w:val="00490556"/>
    <w:rsid w:val="00526725"/>
    <w:rsid w:val="00527425"/>
    <w:rsid w:val="00550949"/>
    <w:rsid w:val="005D322B"/>
    <w:rsid w:val="007A7CDE"/>
    <w:rsid w:val="00843733"/>
    <w:rsid w:val="008D109B"/>
    <w:rsid w:val="008D3FC4"/>
    <w:rsid w:val="008E4E43"/>
    <w:rsid w:val="009014BE"/>
    <w:rsid w:val="0091518F"/>
    <w:rsid w:val="009B7911"/>
    <w:rsid w:val="009F1F94"/>
    <w:rsid w:val="009F5D3D"/>
    <w:rsid w:val="00A11723"/>
    <w:rsid w:val="00A1757C"/>
    <w:rsid w:val="00A24275"/>
    <w:rsid w:val="00A31B45"/>
    <w:rsid w:val="00A33748"/>
    <w:rsid w:val="00A668E1"/>
    <w:rsid w:val="00AE57F2"/>
    <w:rsid w:val="00AF5A77"/>
    <w:rsid w:val="00B01DCA"/>
    <w:rsid w:val="00B13A95"/>
    <w:rsid w:val="00B226AF"/>
    <w:rsid w:val="00B54E84"/>
    <w:rsid w:val="00BD014A"/>
    <w:rsid w:val="00BE2E4E"/>
    <w:rsid w:val="00BF686E"/>
    <w:rsid w:val="00BF7185"/>
    <w:rsid w:val="00C3614C"/>
    <w:rsid w:val="00C43588"/>
    <w:rsid w:val="00C46260"/>
    <w:rsid w:val="00C840DE"/>
    <w:rsid w:val="00D149E7"/>
    <w:rsid w:val="00D16804"/>
    <w:rsid w:val="00D16E9F"/>
    <w:rsid w:val="00D733CA"/>
    <w:rsid w:val="00D80E23"/>
    <w:rsid w:val="00DF192B"/>
    <w:rsid w:val="00DF6540"/>
    <w:rsid w:val="00E541AE"/>
    <w:rsid w:val="00E56CCA"/>
    <w:rsid w:val="00E6680E"/>
    <w:rsid w:val="00E707B9"/>
    <w:rsid w:val="00E726F4"/>
    <w:rsid w:val="00EA34DD"/>
    <w:rsid w:val="00EA6B71"/>
    <w:rsid w:val="00EC13CE"/>
    <w:rsid w:val="00ED77EE"/>
    <w:rsid w:val="00EF39A4"/>
    <w:rsid w:val="00F14A79"/>
    <w:rsid w:val="00F510FE"/>
    <w:rsid w:val="00F834F7"/>
    <w:rsid w:val="00F8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54E84"/>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Без интервала Знак"/>
    <w:basedOn w:val="a0"/>
    <w:link w:val="1"/>
    <w:uiPriority w:val="1"/>
    <w:locked/>
    <w:rsid w:val="00B54E84"/>
    <w:rPr>
      <w:rFonts w:eastAsia="Times New Roman"/>
    </w:rPr>
  </w:style>
  <w:style w:type="paragraph" w:customStyle="1" w:styleId="1">
    <w:name w:val="Без интервала1"/>
    <w:link w:val="a3"/>
    <w:uiPriority w:val="99"/>
    <w:rsid w:val="00B54E84"/>
    <w:pPr>
      <w:spacing w:after="0" w:line="240" w:lineRule="auto"/>
    </w:pPr>
    <w:rPr>
      <w:rFonts w:eastAsia="Times New Roman"/>
    </w:rPr>
  </w:style>
  <w:style w:type="paragraph" w:customStyle="1" w:styleId="ConsPlusNonformat">
    <w:name w:val="ConsPlusNonformat"/>
    <w:uiPriority w:val="99"/>
    <w:rsid w:val="00B54E8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C43588"/>
    <w:rPr>
      <w:rFonts w:ascii="Tahoma" w:hAnsi="Tahoma" w:cs="Tahoma"/>
      <w:sz w:val="16"/>
      <w:szCs w:val="16"/>
    </w:rPr>
  </w:style>
  <w:style w:type="character" w:customStyle="1" w:styleId="a5">
    <w:name w:val="Текст выноски Знак"/>
    <w:basedOn w:val="a0"/>
    <w:link w:val="a4"/>
    <w:uiPriority w:val="99"/>
    <w:semiHidden/>
    <w:rsid w:val="00C43588"/>
    <w:rPr>
      <w:rFonts w:ascii="Tahoma" w:eastAsia="Times New Roman" w:hAnsi="Tahoma" w:cs="Tahoma"/>
      <w:sz w:val="16"/>
      <w:szCs w:val="16"/>
      <w:lang w:eastAsia="ru-RU"/>
    </w:rPr>
  </w:style>
  <w:style w:type="paragraph" w:styleId="a6">
    <w:name w:val="header"/>
    <w:basedOn w:val="a"/>
    <w:link w:val="a7"/>
    <w:uiPriority w:val="99"/>
    <w:unhideWhenUsed/>
    <w:rsid w:val="001B2AFD"/>
    <w:pPr>
      <w:tabs>
        <w:tab w:val="center" w:pos="4677"/>
        <w:tab w:val="right" w:pos="9355"/>
      </w:tabs>
    </w:pPr>
  </w:style>
  <w:style w:type="character" w:customStyle="1" w:styleId="a7">
    <w:name w:val="Верхний колонтитул Знак"/>
    <w:basedOn w:val="a0"/>
    <w:link w:val="a6"/>
    <w:uiPriority w:val="99"/>
    <w:rsid w:val="001B2AF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2AFD"/>
    <w:pPr>
      <w:tabs>
        <w:tab w:val="center" w:pos="4677"/>
        <w:tab w:val="right" w:pos="9355"/>
      </w:tabs>
    </w:pPr>
  </w:style>
  <w:style w:type="character" w:customStyle="1" w:styleId="a9">
    <w:name w:val="Нижний колонтитул Знак"/>
    <w:basedOn w:val="a0"/>
    <w:link w:val="a8"/>
    <w:uiPriority w:val="99"/>
    <w:rsid w:val="001B2AFD"/>
    <w:rPr>
      <w:rFonts w:ascii="Times New Roman" w:eastAsia="Times New Roman" w:hAnsi="Times New Roman" w:cs="Times New Roman"/>
      <w:sz w:val="24"/>
      <w:szCs w:val="24"/>
      <w:lang w:eastAsia="ru-RU"/>
    </w:rPr>
  </w:style>
  <w:style w:type="paragraph" w:customStyle="1" w:styleId="ConsPlusTitle">
    <w:name w:val="ConsPlusTitle"/>
    <w:uiPriority w:val="99"/>
    <w:rsid w:val="00F14A79"/>
    <w:pPr>
      <w:autoSpaceDE w:val="0"/>
      <w:autoSpaceDN w:val="0"/>
      <w:adjustRightInd w:val="0"/>
      <w:spacing w:after="0" w:line="240" w:lineRule="auto"/>
    </w:pPr>
    <w:rPr>
      <w:rFonts w:ascii="Times New Roman" w:eastAsia="Calibri" w:hAnsi="Times New Roman" w:cs="Times New Roman"/>
      <w:b/>
      <w:bCs/>
      <w:sz w:val="30"/>
      <w:szCs w:val="30"/>
    </w:rPr>
  </w:style>
  <w:style w:type="paragraph" w:styleId="aa">
    <w:name w:val="No Spacing"/>
    <w:uiPriority w:val="1"/>
    <w:qFormat/>
    <w:rsid w:val="00F14A79"/>
    <w:pPr>
      <w:spacing w:after="0" w:line="240" w:lineRule="auto"/>
    </w:pPr>
    <w:rPr>
      <w:rFonts w:ascii="Calibri" w:eastAsia="Calibri" w:hAnsi="Calibri" w:cs="Times New Roman"/>
    </w:rPr>
  </w:style>
  <w:style w:type="character" w:customStyle="1" w:styleId="ab">
    <w:name w:val="Основной текст Знак"/>
    <w:link w:val="ac"/>
    <w:rsid w:val="00F14A79"/>
    <w:rPr>
      <w:sz w:val="28"/>
      <w:szCs w:val="28"/>
      <w:lang w:eastAsia="ru-RU"/>
    </w:rPr>
  </w:style>
  <w:style w:type="paragraph" w:styleId="ac">
    <w:name w:val="Body Text"/>
    <w:basedOn w:val="a"/>
    <w:link w:val="ab"/>
    <w:unhideWhenUsed/>
    <w:rsid w:val="00F14A79"/>
    <w:pPr>
      <w:jc w:val="both"/>
    </w:pPr>
    <w:rPr>
      <w:rFonts w:asciiTheme="minorHAnsi" w:eastAsiaTheme="minorHAnsi" w:hAnsiTheme="minorHAnsi" w:cstheme="minorBidi"/>
      <w:sz w:val="28"/>
      <w:szCs w:val="28"/>
    </w:rPr>
  </w:style>
  <w:style w:type="character" w:customStyle="1" w:styleId="10">
    <w:name w:val="Основной текст Знак1"/>
    <w:basedOn w:val="a0"/>
    <w:uiPriority w:val="99"/>
    <w:semiHidden/>
    <w:rsid w:val="00F14A79"/>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F14A79"/>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semiHidden/>
    <w:rsid w:val="00F14A79"/>
    <w:rPr>
      <w:rFonts w:ascii="Calibri" w:eastAsia="Calibri" w:hAnsi="Calibri" w:cs="Times New Roman"/>
      <w:sz w:val="16"/>
      <w:szCs w:val="16"/>
      <w:lang/>
    </w:rPr>
  </w:style>
  <w:style w:type="character" w:customStyle="1" w:styleId="ConsPlusNormal0">
    <w:name w:val="ConsPlusNormal Знак"/>
    <w:link w:val="ConsPlusNormal"/>
    <w:locked/>
    <w:rsid w:val="00F14A7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76748">
      <w:bodyDiv w:val="1"/>
      <w:marLeft w:val="0"/>
      <w:marRight w:val="0"/>
      <w:marTop w:val="0"/>
      <w:marBottom w:val="0"/>
      <w:divBdr>
        <w:top w:val="none" w:sz="0" w:space="0" w:color="auto"/>
        <w:left w:val="none" w:sz="0" w:space="0" w:color="auto"/>
        <w:bottom w:val="none" w:sz="0" w:space="0" w:color="auto"/>
        <w:right w:val="none" w:sz="0" w:space="0" w:color="auto"/>
      </w:divBdr>
    </w:div>
    <w:div w:id="132602045">
      <w:bodyDiv w:val="1"/>
      <w:marLeft w:val="0"/>
      <w:marRight w:val="0"/>
      <w:marTop w:val="0"/>
      <w:marBottom w:val="0"/>
      <w:divBdr>
        <w:top w:val="none" w:sz="0" w:space="0" w:color="auto"/>
        <w:left w:val="none" w:sz="0" w:space="0" w:color="auto"/>
        <w:bottom w:val="none" w:sz="0" w:space="0" w:color="auto"/>
        <w:right w:val="none" w:sz="0" w:space="0" w:color="auto"/>
      </w:divBdr>
    </w:div>
    <w:div w:id="436800013">
      <w:bodyDiv w:val="1"/>
      <w:marLeft w:val="0"/>
      <w:marRight w:val="0"/>
      <w:marTop w:val="0"/>
      <w:marBottom w:val="0"/>
      <w:divBdr>
        <w:top w:val="none" w:sz="0" w:space="0" w:color="auto"/>
        <w:left w:val="none" w:sz="0" w:space="0" w:color="auto"/>
        <w:bottom w:val="none" w:sz="0" w:space="0" w:color="auto"/>
        <w:right w:val="none" w:sz="0" w:space="0" w:color="auto"/>
      </w:divBdr>
    </w:div>
    <w:div w:id="666977682">
      <w:bodyDiv w:val="1"/>
      <w:marLeft w:val="0"/>
      <w:marRight w:val="0"/>
      <w:marTop w:val="0"/>
      <w:marBottom w:val="0"/>
      <w:divBdr>
        <w:top w:val="none" w:sz="0" w:space="0" w:color="auto"/>
        <w:left w:val="none" w:sz="0" w:space="0" w:color="auto"/>
        <w:bottom w:val="none" w:sz="0" w:space="0" w:color="auto"/>
        <w:right w:val="none" w:sz="0" w:space="0" w:color="auto"/>
      </w:divBdr>
    </w:div>
    <w:div w:id="977614025">
      <w:bodyDiv w:val="1"/>
      <w:marLeft w:val="0"/>
      <w:marRight w:val="0"/>
      <w:marTop w:val="0"/>
      <w:marBottom w:val="0"/>
      <w:divBdr>
        <w:top w:val="none" w:sz="0" w:space="0" w:color="auto"/>
        <w:left w:val="none" w:sz="0" w:space="0" w:color="auto"/>
        <w:bottom w:val="none" w:sz="0" w:space="0" w:color="auto"/>
        <w:right w:val="none" w:sz="0" w:space="0" w:color="auto"/>
      </w:divBdr>
    </w:div>
    <w:div w:id="1273711676">
      <w:bodyDiv w:val="1"/>
      <w:marLeft w:val="0"/>
      <w:marRight w:val="0"/>
      <w:marTop w:val="0"/>
      <w:marBottom w:val="0"/>
      <w:divBdr>
        <w:top w:val="none" w:sz="0" w:space="0" w:color="auto"/>
        <w:left w:val="none" w:sz="0" w:space="0" w:color="auto"/>
        <w:bottom w:val="none" w:sz="0" w:space="0" w:color="auto"/>
        <w:right w:val="none" w:sz="0" w:space="0" w:color="auto"/>
      </w:divBdr>
    </w:div>
    <w:div w:id="1355232442">
      <w:bodyDiv w:val="1"/>
      <w:marLeft w:val="0"/>
      <w:marRight w:val="0"/>
      <w:marTop w:val="0"/>
      <w:marBottom w:val="0"/>
      <w:divBdr>
        <w:top w:val="none" w:sz="0" w:space="0" w:color="auto"/>
        <w:left w:val="none" w:sz="0" w:space="0" w:color="auto"/>
        <w:bottom w:val="none" w:sz="0" w:space="0" w:color="auto"/>
        <w:right w:val="none" w:sz="0" w:space="0" w:color="auto"/>
      </w:divBdr>
    </w:div>
    <w:div w:id="1433164323">
      <w:bodyDiv w:val="1"/>
      <w:marLeft w:val="0"/>
      <w:marRight w:val="0"/>
      <w:marTop w:val="0"/>
      <w:marBottom w:val="0"/>
      <w:divBdr>
        <w:top w:val="none" w:sz="0" w:space="0" w:color="auto"/>
        <w:left w:val="none" w:sz="0" w:space="0" w:color="auto"/>
        <w:bottom w:val="none" w:sz="0" w:space="0" w:color="auto"/>
        <w:right w:val="none" w:sz="0" w:space="0" w:color="auto"/>
      </w:divBdr>
    </w:div>
    <w:div w:id="1976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4906</Words>
  <Characters>27967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dc:creator>
  <cp:lastModifiedBy>User</cp:lastModifiedBy>
  <cp:revision>54</cp:revision>
  <cp:lastPrinted>2024-04-18T06:34:00Z</cp:lastPrinted>
  <dcterms:created xsi:type="dcterms:W3CDTF">2017-01-16T09:10:00Z</dcterms:created>
  <dcterms:modified xsi:type="dcterms:W3CDTF">2024-11-01T07:28:00Z</dcterms:modified>
</cp:coreProperties>
</file>